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78" w:rsidRPr="000A4A4F" w:rsidRDefault="00783278" w:rsidP="009B335B">
      <w:pPr>
        <w:pStyle w:val="20"/>
        <w:shd w:val="clear" w:color="auto" w:fill="auto"/>
        <w:spacing w:after="0" w:line="240" w:lineRule="auto"/>
        <w:ind w:left="221"/>
        <w:rPr>
          <w:rStyle w:val="2"/>
          <w:b/>
          <w:color w:val="000000"/>
          <w:sz w:val="25"/>
          <w:szCs w:val="25"/>
        </w:rPr>
      </w:pPr>
      <w:r w:rsidRPr="000A4A4F">
        <w:rPr>
          <w:rStyle w:val="2"/>
          <w:b/>
          <w:color w:val="000000"/>
          <w:sz w:val="25"/>
          <w:szCs w:val="25"/>
        </w:rPr>
        <w:t>СОВЕТ НАРОДНЫХ ДЕПУТАТОВ</w:t>
      </w:r>
    </w:p>
    <w:p w:rsidR="00783278" w:rsidRPr="000A4A4F" w:rsidRDefault="00783278" w:rsidP="009B335B">
      <w:pPr>
        <w:pStyle w:val="20"/>
        <w:shd w:val="clear" w:color="auto" w:fill="auto"/>
        <w:spacing w:after="0" w:line="240" w:lineRule="auto"/>
        <w:ind w:left="221"/>
        <w:rPr>
          <w:rStyle w:val="2"/>
          <w:color w:val="000000"/>
          <w:sz w:val="25"/>
          <w:szCs w:val="25"/>
        </w:rPr>
      </w:pPr>
      <w:r w:rsidRPr="000A4A4F">
        <w:rPr>
          <w:rStyle w:val="2"/>
          <w:b/>
          <w:color w:val="000000"/>
          <w:sz w:val="25"/>
          <w:szCs w:val="25"/>
        </w:rPr>
        <w:t>ЕЛАНЬ-</w:t>
      </w:r>
      <w:r w:rsidRPr="000A4A4F">
        <w:rPr>
          <w:rStyle w:val="2"/>
          <w:color w:val="000000"/>
          <w:sz w:val="25"/>
          <w:szCs w:val="25"/>
        </w:rPr>
        <w:t xml:space="preserve"> </w:t>
      </w:r>
      <w:r w:rsidRPr="000A4A4F">
        <w:rPr>
          <w:rStyle w:val="21"/>
          <w:color w:val="000000"/>
          <w:sz w:val="25"/>
          <w:szCs w:val="25"/>
        </w:rPr>
        <w:t xml:space="preserve">КОЛЕНОВСКОГО </w:t>
      </w:r>
      <w:r w:rsidRPr="000A4A4F">
        <w:rPr>
          <w:rStyle w:val="2"/>
          <w:b/>
          <w:color w:val="000000"/>
          <w:sz w:val="25"/>
          <w:szCs w:val="25"/>
        </w:rPr>
        <w:t>ГОРОДСКОГО ПОСЕЛЕНИЯ</w:t>
      </w:r>
      <w:r w:rsidRPr="000A4A4F">
        <w:rPr>
          <w:rStyle w:val="2"/>
          <w:color w:val="000000"/>
          <w:sz w:val="25"/>
          <w:szCs w:val="25"/>
        </w:rPr>
        <w:t xml:space="preserve"> </w:t>
      </w:r>
    </w:p>
    <w:p w:rsidR="00783278" w:rsidRPr="000A4A4F" w:rsidRDefault="00783278" w:rsidP="009B335B">
      <w:pPr>
        <w:pStyle w:val="20"/>
        <w:shd w:val="clear" w:color="auto" w:fill="auto"/>
        <w:spacing w:after="0" w:line="240" w:lineRule="auto"/>
        <w:ind w:left="221"/>
        <w:rPr>
          <w:rStyle w:val="2"/>
          <w:color w:val="000000"/>
          <w:sz w:val="25"/>
          <w:szCs w:val="25"/>
        </w:rPr>
      </w:pPr>
      <w:r w:rsidRPr="000A4A4F">
        <w:rPr>
          <w:rStyle w:val="21"/>
          <w:color w:val="000000"/>
          <w:sz w:val="25"/>
          <w:szCs w:val="25"/>
        </w:rPr>
        <w:t xml:space="preserve">НОВОХОПЕРСКОГО </w:t>
      </w:r>
      <w:r w:rsidRPr="000A4A4F">
        <w:rPr>
          <w:rStyle w:val="2"/>
          <w:b/>
          <w:color w:val="000000"/>
          <w:sz w:val="25"/>
          <w:szCs w:val="25"/>
        </w:rPr>
        <w:t>МУНИЦИПАЛЬНОГО РАЙОНА</w:t>
      </w:r>
      <w:r w:rsidRPr="000A4A4F">
        <w:rPr>
          <w:rStyle w:val="2"/>
          <w:color w:val="000000"/>
          <w:sz w:val="25"/>
          <w:szCs w:val="25"/>
        </w:rPr>
        <w:t xml:space="preserve"> </w:t>
      </w:r>
    </w:p>
    <w:p w:rsidR="00783278" w:rsidRPr="000A4A4F" w:rsidRDefault="00783278" w:rsidP="009B335B">
      <w:pPr>
        <w:pStyle w:val="20"/>
        <w:shd w:val="clear" w:color="auto" w:fill="auto"/>
        <w:spacing w:after="0" w:line="240" w:lineRule="auto"/>
        <w:ind w:left="221"/>
        <w:rPr>
          <w:rStyle w:val="2"/>
          <w:b/>
          <w:color w:val="000000"/>
          <w:sz w:val="25"/>
          <w:szCs w:val="25"/>
        </w:rPr>
      </w:pPr>
      <w:r w:rsidRPr="000A4A4F">
        <w:rPr>
          <w:rStyle w:val="21"/>
          <w:color w:val="000000"/>
          <w:sz w:val="25"/>
          <w:szCs w:val="25"/>
        </w:rPr>
        <w:t xml:space="preserve">ВОРОНЕЖСКОЙ </w:t>
      </w:r>
      <w:r w:rsidRPr="000A4A4F">
        <w:rPr>
          <w:rStyle w:val="2"/>
          <w:b/>
          <w:color w:val="000000"/>
          <w:sz w:val="25"/>
          <w:szCs w:val="25"/>
        </w:rPr>
        <w:t>ОБЛАСТИ</w:t>
      </w:r>
    </w:p>
    <w:p w:rsidR="00783278" w:rsidRPr="000A4A4F" w:rsidRDefault="00783278" w:rsidP="009B335B">
      <w:pPr>
        <w:pStyle w:val="20"/>
        <w:shd w:val="clear" w:color="auto" w:fill="auto"/>
        <w:spacing w:after="0" w:line="240" w:lineRule="auto"/>
        <w:ind w:left="221"/>
        <w:rPr>
          <w:b/>
          <w:sz w:val="25"/>
          <w:szCs w:val="25"/>
        </w:rPr>
      </w:pPr>
    </w:p>
    <w:p w:rsidR="00783278" w:rsidRPr="000A4A4F" w:rsidRDefault="00783278">
      <w:pPr>
        <w:pStyle w:val="10"/>
        <w:keepNext/>
        <w:keepLines/>
        <w:shd w:val="clear" w:color="auto" w:fill="auto"/>
        <w:spacing w:before="0" w:after="164" w:line="240" w:lineRule="exact"/>
        <w:ind w:left="220"/>
        <w:rPr>
          <w:sz w:val="25"/>
          <w:szCs w:val="25"/>
        </w:rPr>
      </w:pPr>
      <w:bookmarkStart w:id="0" w:name="bookmark0"/>
      <w:r w:rsidRPr="000A4A4F">
        <w:rPr>
          <w:rStyle w:val="1"/>
          <w:b/>
          <w:bCs/>
          <w:color w:val="000000"/>
          <w:sz w:val="25"/>
          <w:szCs w:val="25"/>
        </w:rPr>
        <w:t>РЕШЕНИЕ</w:t>
      </w:r>
      <w:bookmarkEnd w:id="0"/>
    </w:p>
    <w:p w:rsidR="00783278" w:rsidRPr="000A4A4F" w:rsidRDefault="00783278" w:rsidP="006C11E5">
      <w:pPr>
        <w:pStyle w:val="BodyText"/>
        <w:shd w:val="clear" w:color="auto" w:fill="auto"/>
        <w:spacing w:before="0" w:after="236" w:line="240" w:lineRule="auto"/>
        <w:ind w:right="591"/>
        <w:rPr>
          <w:color w:val="000000"/>
          <w:sz w:val="25"/>
          <w:szCs w:val="25"/>
          <w:u w:val="single"/>
        </w:rPr>
      </w:pPr>
      <w:r w:rsidRPr="000A4A4F">
        <w:rPr>
          <w:color w:val="000000"/>
          <w:sz w:val="25"/>
          <w:szCs w:val="25"/>
        </w:rPr>
        <w:t>06  ноября 2012 года</w:t>
      </w:r>
      <w:r w:rsidRPr="000A4A4F">
        <w:rPr>
          <w:rStyle w:val="BodyTextChar"/>
          <w:color w:val="000000"/>
          <w:sz w:val="25"/>
          <w:szCs w:val="25"/>
        </w:rPr>
        <w:t xml:space="preserve">                                                                                               № </w:t>
      </w:r>
      <w:r w:rsidRPr="000A4A4F">
        <w:rPr>
          <w:color w:val="000000"/>
          <w:sz w:val="25"/>
          <w:szCs w:val="25"/>
          <w:u w:val="single"/>
        </w:rPr>
        <w:t xml:space="preserve"> 10/2 </w:t>
      </w:r>
      <w:r w:rsidRPr="000A4A4F">
        <w:rPr>
          <w:color w:val="000000"/>
          <w:sz w:val="25"/>
          <w:szCs w:val="25"/>
        </w:rPr>
        <w:t>р.п. Елань-Коленовский</w:t>
      </w:r>
      <w:r w:rsidRPr="000A4A4F">
        <w:rPr>
          <w:color w:val="000000"/>
          <w:sz w:val="25"/>
          <w:szCs w:val="25"/>
          <w:u w:val="single"/>
        </w:rPr>
        <w:t xml:space="preserve">  </w:t>
      </w:r>
    </w:p>
    <w:p w:rsidR="00783278" w:rsidRDefault="00783278" w:rsidP="000A4A4F">
      <w:pPr>
        <w:pStyle w:val="BodyText"/>
        <w:shd w:val="clear" w:color="auto" w:fill="auto"/>
        <w:tabs>
          <w:tab w:val="left" w:pos="578"/>
        </w:tabs>
        <w:spacing w:before="0" w:after="0" w:line="240" w:lineRule="auto"/>
        <w:ind w:right="2603"/>
        <w:rPr>
          <w:rStyle w:val="BodyTextChar"/>
          <w:b/>
          <w:color w:val="000000"/>
          <w:sz w:val="25"/>
          <w:szCs w:val="25"/>
        </w:rPr>
      </w:pPr>
      <w:r w:rsidRPr="000A4A4F">
        <w:rPr>
          <w:rStyle w:val="BodyTextChar"/>
          <w:b/>
          <w:color w:val="000000"/>
          <w:sz w:val="25"/>
          <w:szCs w:val="25"/>
        </w:rPr>
        <w:t xml:space="preserve"> «О</w:t>
      </w:r>
      <w:r w:rsidRPr="000A4A4F">
        <w:rPr>
          <w:rStyle w:val="BodyTextChar"/>
          <w:b/>
          <w:color w:val="000000"/>
          <w:sz w:val="25"/>
          <w:szCs w:val="25"/>
        </w:rPr>
        <w:tab/>
        <w:t>введении в действие земельного налога, установлении ставок , сроков и порядка его уплаты на территории Елань- Коленовского городского  поселения»</w:t>
      </w:r>
    </w:p>
    <w:p w:rsidR="00783278" w:rsidRPr="000A4A4F" w:rsidRDefault="00783278" w:rsidP="000A4A4F">
      <w:pPr>
        <w:pStyle w:val="BodyText"/>
        <w:shd w:val="clear" w:color="auto" w:fill="auto"/>
        <w:tabs>
          <w:tab w:val="left" w:pos="578"/>
        </w:tabs>
        <w:spacing w:before="0" w:after="0" w:line="240" w:lineRule="auto"/>
        <w:ind w:right="2603"/>
        <w:rPr>
          <w:b/>
          <w:sz w:val="25"/>
          <w:szCs w:val="25"/>
        </w:rPr>
      </w:pPr>
    </w:p>
    <w:p w:rsidR="00783278" w:rsidRPr="000A4A4F" w:rsidRDefault="00783278" w:rsidP="00252790">
      <w:pPr>
        <w:pStyle w:val="BodyText"/>
        <w:shd w:val="clear" w:color="auto" w:fill="auto"/>
        <w:spacing w:before="0" w:after="0" w:line="240" w:lineRule="exact"/>
        <w:ind w:left="160"/>
        <w:jc w:val="both"/>
        <w:rPr>
          <w:rStyle w:val="BodyTextChar"/>
          <w:color w:val="000000"/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 xml:space="preserve">         В соответствии с Налоговым кодексом Российской Федерации, Уставом Елань-Коленовского городского поселения, Совет народных депутатов Елань-Коленовского городского поселения</w:t>
      </w:r>
    </w:p>
    <w:p w:rsidR="00783278" w:rsidRPr="000A4A4F" w:rsidRDefault="00783278" w:rsidP="00252790">
      <w:pPr>
        <w:pStyle w:val="BodyText"/>
        <w:shd w:val="clear" w:color="auto" w:fill="auto"/>
        <w:spacing w:before="0" w:after="0" w:line="240" w:lineRule="exact"/>
        <w:ind w:left="160"/>
        <w:jc w:val="both"/>
        <w:rPr>
          <w:sz w:val="25"/>
          <w:szCs w:val="25"/>
        </w:rPr>
      </w:pPr>
    </w:p>
    <w:p w:rsidR="00783278" w:rsidRPr="000A4A4F" w:rsidRDefault="00783278">
      <w:pPr>
        <w:pStyle w:val="BodyText"/>
        <w:shd w:val="clear" w:color="auto" w:fill="auto"/>
        <w:spacing w:before="0" w:after="0" w:line="274" w:lineRule="exact"/>
        <w:ind w:left="220"/>
        <w:jc w:val="center"/>
        <w:rPr>
          <w:rStyle w:val="BodyTextChar"/>
          <w:color w:val="000000"/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РЕШИЛ</w:t>
      </w:r>
    </w:p>
    <w:p w:rsidR="00783278" w:rsidRPr="000A4A4F" w:rsidRDefault="00783278">
      <w:pPr>
        <w:pStyle w:val="BodyText"/>
        <w:shd w:val="clear" w:color="auto" w:fill="auto"/>
        <w:spacing w:before="0" w:after="0" w:line="274" w:lineRule="exact"/>
        <w:ind w:left="220"/>
        <w:jc w:val="center"/>
        <w:rPr>
          <w:sz w:val="25"/>
          <w:szCs w:val="25"/>
        </w:rPr>
      </w:pPr>
    </w:p>
    <w:p w:rsidR="00783278" w:rsidRPr="000A4A4F" w:rsidRDefault="00783278" w:rsidP="00252790">
      <w:pPr>
        <w:pStyle w:val="BodyText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0" w:line="274" w:lineRule="exact"/>
        <w:ind w:left="160" w:right="240"/>
        <w:jc w:val="both"/>
        <w:rPr>
          <w:rStyle w:val="BodyTextChar"/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Ввести с 01.01.</w:t>
      </w:r>
      <w:r w:rsidRPr="000A4A4F">
        <w:rPr>
          <w:rStyle w:val="BodyTextChar"/>
          <w:color w:val="000000"/>
          <w:sz w:val="25"/>
          <w:szCs w:val="25"/>
          <w:lang w:eastAsia="en-US"/>
        </w:rPr>
        <w:t>20</w:t>
      </w:r>
      <w:r w:rsidRPr="000A4A4F">
        <w:rPr>
          <w:rStyle w:val="BodyTextChar"/>
          <w:color w:val="000000"/>
          <w:sz w:val="25"/>
          <w:szCs w:val="25"/>
        </w:rPr>
        <w:t>13 года на территории Елань-Коленовского городского поселения Новохоперского муниципального района Воронежской области земельный налог на земли, находящиеся в пределах границ Елань-Коленовского городского поселения Новохоперского муниципального района Воронежской области.</w:t>
      </w:r>
    </w:p>
    <w:p w:rsidR="00783278" w:rsidRPr="000A4A4F" w:rsidRDefault="00783278" w:rsidP="00252790">
      <w:pPr>
        <w:pStyle w:val="BodyText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74" w:lineRule="exact"/>
        <w:ind w:left="160" w:right="24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Установить ставки земельного налога (в процентах от кадастровой стоимости земли):</w:t>
      </w:r>
    </w:p>
    <w:p w:rsidR="00783278" w:rsidRPr="000A4A4F" w:rsidRDefault="00783278" w:rsidP="00252790">
      <w:pPr>
        <w:pStyle w:val="BodyText"/>
        <w:numPr>
          <w:ilvl w:val="1"/>
          <w:numId w:val="1"/>
        </w:numPr>
        <w:shd w:val="clear" w:color="auto" w:fill="auto"/>
        <w:tabs>
          <w:tab w:val="left" w:pos="592"/>
        </w:tabs>
        <w:spacing w:before="0" w:after="0" w:line="274" w:lineRule="exact"/>
        <w:ind w:left="16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.0,3 процента в отношении земельных участков:</w:t>
      </w:r>
    </w:p>
    <w:p w:rsidR="00783278" w:rsidRPr="000A4A4F" w:rsidRDefault="00783278" w:rsidP="00252790">
      <w:pPr>
        <w:pStyle w:val="BodyText"/>
        <w:shd w:val="clear" w:color="auto" w:fill="auto"/>
        <w:spacing w:before="0" w:after="0" w:line="274" w:lineRule="exact"/>
        <w:ind w:left="160" w:right="240" w:firstLine="4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-занятых жилищным фондом ( за исключением доли в праве на земельный участок . приходящейся на объект, не относящийся к жилищному фонду) или приобретенных '. предоставленных) для жилищного строительства;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274" w:lineRule="exact"/>
        <w:ind w:left="160" w:firstLine="4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приобретенных (предоставленных) для личного подсобного хозяйства ;</w:t>
      </w:r>
    </w:p>
    <w:p w:rsidR="00783278" w:rsidRPr="000A4A4F" w:rsidRDefault="00783278" w:rsidP="00252790">
      <w:pPr>
        <w:pStyle w:val="BodyText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274" w:lineRule="exact"/>
        <w:ind w:left="16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0,3 процента в отношении земельных участков :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274" w:lineRule="exact"/>
        <w:ind w:left="160" w:right="580" w:firstLine="4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274" w:lineRule="exact"/>
        <w:ind w:left="160" w:right="240" w:firstLine="4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занятых объектами инженерной инфраструктуры жилищно - коммунального комплекса (за исключением доли в праве на земельный участок »приходящейся на объект, не относящийся к жилищному фонду и к объектам инженерной инфраструктуры жилишно-коммунального комплекса);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302" w:lineRule="exact"/>
        <w:ind w:left="160" w:right="240" w:firstLine="4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 xml:space="preserve">приобретенных (предоставленных) для садоводства </w:t>
      </w:r>
      <w:r w:rsidRPr="000A4A4F">
        <w:rPr>
          <w:rStyle w:val="BodyTextChar"/>
          <w:color w:val="000000"/>
          <w:sz w:val="25"/>
          <w:szCs w:val="25"/>
          <w:vertAlign w:val="subscript"/>
          <w:lang w:eastAsia="en-US"/>
        </w:rPr>
        <w:t>,</w:t>
      </w:r>
      <w:r w:rsidRPr="000A4A4F">
        <w:rPr>
          <w:rStyle w:val="BodyTextChar"/>
          <w:color w:val="000000"/>
          <w:sz w:val="25"/>
          <w:szCs w:val="25"/>
          <w:lang w:eastAsia="en-US"/>
        </w:rPr>
        <w:t xml:space="preserve"> </w:t>
      </w:r>
      <w:r w:rsidRPr="000A4A4F">
        <w:rPr>
          <w:rStyle w:val="BodyTextChar"/>
          <w:color w:val="000000"/>
          <w:sz w:val="25"/>
          <w:szCs w:val="25"/>
        </w:rPr>
        <w:t>огородничества или животноводства , а также дачного хозяйства ;</w:t>
      </w:r>
    </w:p>
    <w:p w:rsidR="00783278" w:rsidRPr="000A4A4F" w:rsidRDefault="00783278" w:rsidP="00252790">
      <w:pPr>
        <w:pStyle w:val="BodyText"/>
        <w:shd w:val="clear" w:color="auto" w:fill="auto"/>
        <w:spacing w:before="0" w:after="0" w:line="278" w:lineRule="exact"/>
        <w:ind w:left="160"/>
        <w:jc w:val="both"/>
        <w:rPr>
          <w:rStyle w:val="BodyTextChar"/>
          <w:color w:val="000000"/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2.3.   0,9 процента в отношении земельных участков  вид разрешенного использования: «земельные участки  предназначенные для размещения  производственных  и административных  зданий, строений, сооружений промышленности, коммунального хозяйства, материально технического снабжения, сбыта и заготовок»;</w:t>
      </w:r>
    </w:p>
    <w:p w:rsidR="00783278" w:rsidRPr="000A4A4F" w:rsidRDefault="00783278" w:rsidP="00252790">
      <w:pPr>
        <w:pStyle w:val="BodyText"/>
        <w:shd w:val="clear" w:color="auto" w:fill="auto"/>
        <w:spacing w:before="0" w:after="0" w:line="278" w:lineRule="exact"/>
        <w:ind w:left="16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 xml:space="preserve"> 1,5 процента в отношении прочих земельных участков.</w:t>
      </w:r>
    </w:p>
    <w:p w:rsidR="00783278" w:rsidRPr="000A4A4F" w:rsidRDefault="00783278" w:rsidP="00252790">
      <w:pPr>
        <w:pStyle w:val="BodyText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278" w:lineRule="exact"/>
        <w:ind w:left="160" w:right="24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Установить для организаций и физических лиц, являющихся индивидуальными предпринимателями, сроки уплаты земельного налога :</w:t>
      </w:r>
    </w:p>
    <w:p w:rsidR="00783278" w:rsidRPr="000A4A4F" w:rsidRDefault="00783278" w:rsidP="00252790">
      <w:pPr>
        <w:pStyle w:val="BodyText"/>
        <w:shd w:val="clear" w:color="auto" w:fill="auto"/>
        <w:spacing w:before="0" w:after="48" w:line="240" w:lineRule="exact"/>
        <w:ind w:left="160" w:firstLine="4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- авансовых платежей по налогу за отчетный период - не позднее 30 апреля, 30</w:t>
      </w:r>
    </w:p>
    <w:p w:rsidR="00783278" w:rsidRPr="000A4A4F" w:rsidRDefault="00783278" w:rsidP="00252790">
      <w:pPr>
        <w:pStyle w:val="BodyText"/>
        <w:shd w:val="clear" w:color="auto" w:fill="auto"/>
        <w:spacing w:before="0" w:after="0" w:line="240" w:lineRule="exact"/>
        <w:ind w:left="16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июля, 30 октября календарного года;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40" w:lineRule="exact"/>
        <w:ind w:left="16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 xml:space="preserve">за налоговый период - не </w:t>
      </w:r>
      <w:r w:rsidRPr="000A4A4F">
        <w:rPr>
          <w:rStyle w:val="11pt"/>
          <w:color w:val="000000"/>
          <w:sz w:val="25"/>
          <w:szCs w:val="25"/>
        </w:rPr>
        <w:t xml:space="preserve">позднее </w:t>
      </w:r>
      <w:r w:rsidRPr="000A4A4F">
        <w:rPr>
          <w:rStyle w:val="BodyTextChar"/>
          <w:color w:val="000000"/>
          <w:sz w:val="25"/>
          <w:szCs w:val="25"/>
        </w:rPr>
        <w:t>01 февраля года, следующего за истекшим налоговым периодом.</w:t>
      </w:r>
    </w:p>
    <w:p w:rsidR="00783278" w:rsidRPr="000A4A4F" w:rsidRDefault="00783278" w:rsidP="00252790">
      <w:pPr>
        <w:pStyle w:val="BodyText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274" w:lineRule="exact"/>
        <w:ind w:left="20" w:right="24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Установить для физических лиц уплачивающих налог на основании налоговых уведомлений, срок уплаты земельного налога - не позднее 01 ноября года, следующего за истекшим налоговым периодом.</w:t>
      </w:r>
    </w:p>
    <w:p w:rsidR="00783278" w:rsidRPr="000A4A4F" w:rsidRDefault="00783278" w:rsidP="00252790">
      <w:pPr>
        <w:pStyle w:val="BodyText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74" w:lineRule="exact"/>
        <w:ind w:left="20" w:right="3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Налогоплательщики, имеющие право на уменьшение налоговой базы на необлагаемую налогом сумму в соответствии с пунктом 5 статьи 391 НК РФ, в срок до</w:t>
      </w:r>
    </w:p>
    <w:p w:rsidR="00783278" w:rsidRPr="000A4A4F" w:rsidRDefault="00783278" w:rsidP="00252790">
      <w:pPr>
        <w:pStyle w:val="BodyText"/>
        <w:numPr>
          <w:ilvl w:val="0"/>
          <w:numId w:val="3"/>
        </w:numPr>
        <w:shd w:val="clear" w:color="auto" w:fill="auto"/>
        <w:tabs>
          <w:tab w:val="left" w:pos="318"/>
          <w:tab w:val="left" w:pos="380"/>
        </w:tabs>
        <w:spacing w:before="0" w:after="0" w:line="274" w:lineRule="exact"/>
        <w:ind w:left="20" w:right="3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февраля календарного года представляют в налоговый орган по месту нахождения земельного участка документы, подтверждающие указанное право.</w:t>
      </w:r>
    </w:p>
    <w:p w:rsidR="00783278" w:rsidRPr="000A4A4F" w:rsidRDefault="00783278" w:rsidP="00252790">
      <w:pPr>
        <w:pStyle w:val="BodyText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2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От уплаты налога освобождаются :</w:t>
      </w:r>
    </w:p>
    <w:p w:rsidR="00783278" w:rsidRPr="000A4A4F" w:rsidRDefault="00783278" w:rsidP="00252790">
      <w:pPr>
        <w:pStyle w:val="BodyText"/>
        <w:shd w:val="clear" w:color="auto" w:fill="auto"/>
        <w:spacing w:before="0" w:after="0" w:line="274" w:lineRule="exact"/>
        <w:ind w:left="2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6.1  в отношении земельных участков занятых жилищным фондом: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0" w:line="274" w:lineRule="exact"/>
        <w:ind w:left="20" w:right="980" w:firstLine="58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Герои Советского Союза, Герои Российской Федерации, Полные кавалеры орденов Славы;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8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инвалиды детства;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0" w:line="274" w:lineRule="exact"/>
        <w:ind w:left="20" w:right="980" w:firstLine="58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участники и инвалиды Великой Отечественной войны, а также ветераны и инвалиды боевых действий;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74" w:lineRule="exact"/>
        <w:ind w:left="20" w:right="300" w:firstLine="58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физические лица, имеющие право на получение социальной поддержки в соответствии с Законом Российской Федерации от 15.05.1991 г, № 1244-1 «О социальной защите граждан, подвергшихся воздействию радиации вследствие катастрофы на Чернобыльской АЭС» федеральным законом от 26. 11.1998 года 175-ФЗ «О социальной защите граждан Российской Федерации. подвергшихся воздействию радиации вследствие аварии в 1957 году на производственном объединении «Маяк» и сбросов радиоактивных отходов в реку «Теча» и Федеральным законом от 10.01.2002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4" w:lineRule="exact"/>
        <w:ind w:left="20" w:right="156" w:firstLine="58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физические лица,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объектах;</w:t>
      </w:r>
    </w:p>
    <w:p w:rsidR="00783278" w:rsidRPr="000A4A4F" w:rsidRDefault="00783278" w:rsidP="00252790">
      <w:pPr>
        <w:pStyle w:val="BodyText"/>
        <w:shd w:val="clear" w:color="auto" w:fill="auto"/>
        <w:spacing w:before="0" w:after="0" w:line="274" w:lineRule="exact"/>
        <w:ind w:left="20" w:right="300" w:firstLine="58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98" w:lineRule="exact"/>
        <w:ind w:left="20" w:right="300" w:firstLine="58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физические лица, которым на начало года налогового периода исполнилось 80 и более лет.</w:t>
      </w:r>
    </w:p>
    <w:p w:rsidR="00783278" w:rsidRPr="000A4A4F" w:rsidRDefault="00783278" w:rsidP="00252790">
      <w:pPr>
        <w:pStyle w:val="BodyText"/>
        <w:numPr>
          <w:ilvl w:val="0"/>
          <w:numId w:val="4"/>
        </w:numPr>
        <w:shd w:val="clear" w:color="auto" w:fill="auto"/>
        <w:tabs>
          <w:tab w:val="left" w:pos="610"/>
        </w:tabs>
        <w:spacing w:before="0" w:after="0" w:line="278" w:lineRule="exact"/>
        <w:ind w:left="20" w:right="3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организации и учреждения образования, здравоохранения, культуры и искусства, физической культуры и спорта, социального обеспечения. финансируемые за счет средств бюджета Новохоперского муниципального района и (или) бюджета поселения - в отношении земельных участков предоставленных для непосредственного выполнения возложенных на эти организации и учреждения функции;</w:t>
      </w:r>
    </w:p>
    <w:p w:rsidR="00783278" w:rsidRPr="000A4A4F" w:rsidRDefault="00783278" w:rsidP="00252790">
      <w:pPr>
        <w:pStyle w:val="BodyText"/>
        <w:numPr>
          <w:ilvl w:val="0"/>
          <w:numId w:val="4"/>
        </w:numPr>
        <w:shd w:val="clear" w:color="auto" w:fill="auto"/>
        <w:tabs>
          <w:tab w:val="left" w:pos="668"/>
        </w:tabs>
        <w:spacing w:before="0" w:after="0" w:line="278" w:lineRule="exact"/>
        <w:ind w:left="20" w:right="3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органы местного самоуправления - в отношении земельных участков, используемых для осуществления уставной деятельности;</w:t>
      </w:r>
    </w:p>
    <w:p w:rsidR="00783278" w:rsidRPr="000A4A4F" w:rsidRDefault="00783278" w:rsidP="00252790">
      <w:pPr>
        <w:pStyle w:val="BodyText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278" w:lineRule="exact"/>
        <w:ind w:left="20" w:right="30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 xml:space="preserve">. в части земельных участков под жилыми домами многоэтажной застройки и под домами индивидуальной жилой застройки, а также земельных участков, предназначенных для ведения личного подсобного хозяйства, площадью не более </w:t>
      </w:r>
      <w:smartTag w:uri="urn:schemas-microsoft-com:office:smarttags" w:element="metricconverter">
        <w:smartTagPr>
          <w:attr w:name="ProductID" w:val="1 га"/>
        </w:smartTagPr>
        <w:r w:rsidRPr="000A4A4F">
          <w:rPr>
            <w:rStyle w:val="BodyTextChar"/>
            <w:color w:val="000000"/>
            <w:sz w:val="25"/>
            <w:szCs w:val="25"/>
          </w:rPr>
          <w:t>1 га</w:t>
        </w:r>
      </w:smartTag>
      <w:r w:rsidRPr="000A4A4F">
        <w:rPr>
          <w:rStyle w:val="BodyTextChar"/>
          <w:color w:val="000000"/>
          <w:sz w:val="25"/>
          <w:szCs w:val="25"/>
        </w:rPr>
        <w:t>;</w:t>
      </w:r>
    </w:p>
    <w:p w:rsidR="00783278" w:rsidRPr="000A4A4F" w:rsidRDefault="00783278" w:rsidP="00252790">
      <w:pPr>
        <w:pStyle w:val="BodyText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78" w:lineRule="exact"/>
        <w:ind w:left="20" w:right="300" w:firstLine="58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добровольные пожарные, состоящие в реестре добровольных пожарных Воронежской области , в территориальных пожарных командах (дружинах).</w:t>
      </w:r>
    </w:p>
    <w:p w:rsidR="00783278" w:rsidRPr="000A4A4F" w:rsidRDefault="00783278" w:rsidP="00252790">
      <w:pPr>
        <w:pStyle w:val="BodyText"/>
        <w:shd w:val="clear" w:color="auto" w:fill="auto"/>
        <w:spacing w:before="0" w:after="0" w:line="278" w:lineRule="exact"/>
        <w:ind w:left="20" w:right="300" w:firstLine="58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Лица, имеющие право на льготы, самостоятельно ежегодно предоставляют необходимые документы в налоговый орган по месту нахождения земельного участка в срок до 01 февраля календарного года.</w:t>
      </w:r>
    </w:p>
    <w:p w:rsidR="00783278" w:rsidRPr="000A4A4F" w:rsidRDefault="00783278" w:rsidP="00252790">
      <w:pPr>
        <w:pStyle w:val="BodyText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78" w:lineRule="exact"/>
        <w:ind w:left="20"/>
        <w:jc w:val="both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>Настоящее решение подлежит опубликованию и вступает в силу с 01.01.2013 года .</w:t>
      </w:r>
    </w:p>
    <w:p w:rsidR="00783278" w:rsidRPr="000A4A4F" w:rsidRDefault="00783278" w:rsidP="00252790">
      <w:pPr>
        <w:pStyle w:val="BodyText"/>
        <w:numPr>
          <w:ilvl w:val="0"/>
          <w:numId w:val="1"/>
        </w:numPr>
        <w:shd w:val="clear" w:color="auto" w:fill="auto"/>
        <w:tabs>
          <w:tab w:val="left" w:pos="548"/>
          <w:tab w:val="left" w:pos="5223"/>
        </w:tabs>
        <w:spacing w:before="0" w:after="0" w:line="278" w:lineRule="exact"/>
        <w:ind w:left="20" w:right="300"/>
        <w:jc w:val="both"/>
        <w:rPr>
          <w:rStyle w:val="BodyTextChar"/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 xml:space="preserve">Решение Совета народных депутатов Елань- Коленовского городского поселения № 25/93 от </w:t>
      </w:r>
      <w:r w:rsidRPr="000A4A4F">
        <w:rPr>
          <w:color w:val="000000"/>
          <w:sz w:val="25"/>
          <w:szCs w:val="25"/>
        </w:rPr>
        <w:t xml:space="preserve">22.11.2006 </w:t>
      </w:r>
      <w:r w:rsidRPr="000A4A4F">
        <w:rPr>
          <w:rStyle w:val="BodyTextChar"/>
          <w:color w:val="000000"/>
          <w:sz w:val="25"/>
          <w:szCs w:val="25"/>
        </w:rPr>
        <w:t xml:space="preserve">года </w:t>
      </w:r>
      <w:r w:rsidRPr="000A4A4F">
        <w:rPr>
          <w:color w:val="000000"/>
          <w:sz w:val="25"/>
          <w:szCs w:val="25"/>
        </w:rPr>
        <w:t xml:space="preserve">«О введений  земельного </w:t>
      </w:r>
      <w:r w:rsidRPr="000A4A4F">
        <w:rPr>
          <w:rStyle w:val="BodyTextChar"/>
          <w:color w:val="000000"/>
          <w:sz w:val="25"/>
          <w:szCs w:val="25"/>
        </w:rPr>
        <w:t>налога .установление ставок, сроков и порядка его уплаты на территории  Елань- Коленовского  городского поселения» считать утратившим силу с момента вступления  в силу  настоящего решения.</w:t>
      </w:r>
    </w:p>
    <w:p w:rsidR="00783278" w:rsidRPr="000A4A4F" w:rsidRDefault="00783278" w:rsidP="00CC03A8">
      <w:pPr>
        <w:pStyle w:val="BodyText"/>
        <w:shd w:val="clear" w:color="auto" w:fill="auto"/>
        <w:tabs>
          <w:tab w:val="left" w:pos="548"/>
          <w:tab w:val="left" w:pos="5223"/>
        </w:tabs>
        <w:spacing w:before="0" w:after="0" w:line="278" w:lineRule="exact"/>
        <w:ind w:right="300"/>
        <w:jc w:val="both"/>
        <w:rPr>
          <w:rStyle w:val="BodyTextChar"/>
          <w:color w:val="000000"/>
          <w:sz w:val="25"/>
          <w:szCs w:val="25"/>
        </w:rPr>
      </w:pPr>
    </w:p>
    <w:p w:rsidR="00783278" w:rsidRPr="000A4A4F" w:rsidRDefault="00783278" w:rsidP="00F93D52">
      <w:pPr>
        <w:pStyle w:val="BodyText"/>
        <w:shd w:val="clear" w:color="auto" w:fill="auto"/>
        <w:tabs>
          <w:tab w:val="left" w:pos="548"/>
          <w:tab w:val="left" w:pos="5223"/>
        </w:tabs>
        <w:spacing w:before="0" w:after="0" w:line="278" w:lineRule="exact"/>
        <w:ind w:left="20" w:right="300"/>
        <w:rPr>
          <w:rStyle w:val="BodyTextChar"/>
          <w:color w:val="000000"/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 xml:space="preserve">Глава Елань-Коленовского </w:t>
      </w:r>
    </w:p>
    <w:p w:rsidR="00783278" w:rsidRPr="000A4A4F" w:rsidRDefault="00783278" w:rsidP="006C11E5">
      <w:pPr>
        <w:pStyle w:val="BodyText"/>
        <w:shd w:val="clear" w:color="auto" w:fill="auto"/>
        <w:tabs>
          <w:tab w:val="left" w:pos="548"/>
          <w:tab w:val="left" w:pos="5223"/>
        </w:tabs>
        <w:spacing w:before="0" w:after="0" w:line="278" w:lineRule="exact"/>
        <w:ind w:left="20" w:right="300"/>
        <w:rPr>
          <w:sz w:val="25"/>
          <w:szCs w:val="25"/>
        </w:rPr>
      </w:pPr>
      <w:r w:rsidRPr="000A4A4F">
        <w:rPr>
          <w:rStyle w:val="BodyTextChar"/>
          <w:color w:val="000000"/>
          <w:sz w:val="25"/>
          <w:szCs w:val="25"/>
        </w:rPr>
        <w:t xml:space="preserve">городского поселения                                                          </w:t>
      </w:r>
      <w:bookmarkStart w:id="1" w:name="_GoBack"/>
      <w:bookmarkEnd w:id="1"/>
      <w:r w:rsidRPr="000A4A4F">
        <w:rPr>
          <w:rStyle w:val="BodyTextChar"/>
          <w:color w:val="000000"/>
          <w:sz w:val="25"/>
          <w:szCs w:val="25"/>
        </w:rPr>
        <w:t xml:space="preserve">                         В.А.Калинина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95pt;margin-top:9.6pt;width:397.6pt;height:15.5pt;z-index:2516582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Xiqg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" filled="f" stroked="f">
            <v:textbox style="mso-next-textbox:#Text Box 2;mso-fit-shape-to-text:t" inset="0,0,0,0">
              <w:txbxContent>
                <w:p w:rsidR="00783278" w:rsidRPr="00F93D52" w:rsidRDefault="00783278" w:rsidP="00F93D52">
                  <w:pPr>
                    <w:pStyle w:val="BodyText"/>
                    <w:shd w:val="clear" w:color="auto" w:fill="auto"/>
                    <w:tabs>
                      <w:tab w:val="left" w:pos="5188"/>
                    </w:tabs>
                    <w:spacing w:before="0" w:after="0" w:line="310" w:lineRule="exact"/>
                  </w:pPr>
                </w:p>
              </w:txbxContent>
            </v:textbox>
            <w10:wrap anchorx="margin"/>
          </v:shape>
        </w:pict>
      </w:r>
    </w:p>
    <w:sectPr w:rsidR="00783278" w:rsidRPr="000A4A4F" w:rsidSect="00CE705C">
      <w:type w:val="continuous"/>
      <w:pgSz w:w="11909" w:h="16838"/>
      <w:pgMar w:top="815" w:right="1094" w:bottom="815" w:left="10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79A"/>
    <w:rsid w:val="00026288"/>
    <w:rsid w:val="000A4A4F"/>
    <w:rsid w:val="00247068"/>
    <w:rsid w:val="00252790"/>
    <w:rsid w:val="00686AC6"/>
    <w:rsid w:val="006C11E5"/>
    <w:rsid w:val="006C1D53"/>
    <w:rsid w:val="007549C8"/>
    <w:rsid w:val="00783278"/>
    <w:rsid w:val="008A3A59"/>
    <w:rsid w:val="008B6911"/>
    <w:rsid w:val="0091469B"/>
    <w:rsid w:val="00996D44"/>
    <w:rsid w:val="009A0F41"/>
    <w:rsid w:val="009B335B"/>
    <w:rsid w:val="00B55D97"/>
    <w:rsid w:val="00C81CC1"/>
    <w:rsid w:val="00CB77BB"/>
    <w:rsid w:val="00CC03A8"/>
    <w:rsid w:val="00CC679A"/>
    <w:rsid w:val="00CE705C"/>
    <w:rsid w:val="00CF735C"/>
    <w:rsid w:val="00DD7C85"/>
    <w:rsid w:val="00F4493A"/>
    <w:rsid w:val="00F93D52"/>
    <w:rsid w:val="00F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CE"/>
    <w:pPr>
      <w:widowControl w:val="0"/>
    </w:pPr>
    <w:rPr>
      <w:rFonts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4CCE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94CCE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F94CCE"/>
    <w:rPr>
      <w:b/>
      <w:bCs/>
    </w:rPr>
  </w:style>
  <w:style w:type="character" w:customStyle="1" w:styleId="1">
    <w:name w:val="Заголовок №1_"/>
    <w:basedOn w:val="DefaultParagraphFont"/>
    <w:link w:val="10"/>
    <w:uiPriority w:val="99"/>
    <w:locked/>
    <w:rsid w:val="00F94CCE"/>
    <w:rPr>
      <w:rFonts w:ascii="Times New Roman" w:hAnsi="Times New Roman" w:cs="Times New Roman"/>
      <w:b/>
      <w:bCs/>
      <w:u w:val="none"/>
    </w:rPr>
  </w:style>
  <w:style w:type="character" w:customStyle="1" w:styleId="BodyTextChar">
    <w:name w:val="Body Text Char"/>
    <w:uiPriority w:val="99"/>
    <w:locked/>
    <w:rsid w:val="00F94CCE"/>
    <w:rPr>
      <w:rFonts w:ascii="Times New Roman" w:hAnsi="Times New Roman"/>
      <w:u w:val="none"/>
    </w:rPr>
  </w:style>
  <w:style w:type="paragraph" w:styleId="BodyText">
    <w:name w:val="Body Text"/>
    <w:basedOn w:val="Normal"/>
    <w:link w:val="BodyTextChar1"/>
    <w:uiPriority w:val="99"/>
    <w:rsid w:val="00F94CCE"/>
    <w:pPr>
      <w:shd w:val="clear" w:color="auto" w:fill="FFFFFF"/>
      <w:spacing w:before="240" w:after="240" w:line="269" w:lineRule="exact"/>
    </w:pPr>
    <w:rPr>
      <w:rFonts w:ascii="Times New Roman" w:hAnsi="Times New Roman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4493A"/>
    <w:rPr>
      <w:rFonts w:cs="Courier New"/>
      <w:color w:val="000000"/>
      <w:sz w:val="24"/>
      <w:szCs w:val="24"/>
    </w:rPr>
  </w:style>
  <w:style w:type="character" w:customStyle="1" w:styleId="11pt">
    <w:name w:val="Основной текст + 11 pt"/>
    <w:basedOn w:val="BodyTextChar"/>
    <w:uiPriority w:val="99"/>
    <w:rsid w:val="00F94CCE"/>
    <w:rPr>
      <w:rFonts w:cs="Times New Roman"/>
      <w:sz w:val="22"/>
      <w:szCs w:val="22"/>
    </w:rPr>
  </w:style>
  <w:style w:type="character" w:customStyle="1" w:styleId="16pt">
    <w:name w:val="Основной текст + 16 pt"/>
    <w:aliases w:val="Курсив"/>
    <w:basedOn w:val="BodyTextChar"/>
    <w:uiPriority w:val="99"/>
    <w:rsid w:val="00F94CCE"/>
    <w:rPr>
      <w:rFonts w:cs="Times New Roman"/>
      <w:i/>
      <w:iCs/>
      <w:sz w:val="32"/>
      <w:szCs w:val="32"/>
    </w:rPr>
  </w:style>
  <w:style w:type="character" w:customStyle="1" w:styleId="Exact">
    <w:name w:val="Основной текст Exact"/>
    <w:basedOn w:val="DefaultParagraphFont"/>
    <w:uiPriority w:val="99"/>
    <w:rsid w:val="00F94CCE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15">
    <w:name w:val="Основной текст + 15"/>
    <w:aliases w:val="5 pt,Полужирный,Курсив1,Интервал 0 pt,Масштаб 50% Exact"/>
    <w:basedOn w:val="BodyTextChar"/>
    <w:uiPriority w:val="99"/>
    <w:rsid w:val="00F94CCE"/>
    <w:rPr>
      <w:rFonts w:cs="Times New Roman"/>
      <w:b/>
      <w:bCs/>
      <w:i/>
      <w:iCs/>
      <w:spacing w:val="-2"/>
      <w:w w:val="50"/>
      <w:sz w:val="31"/>
      <w:szCs w:val="31"/>
      <w:lang w:val="en-US" w:eastAsia="en-US"/>
    </w:rPr>
  </w:style>
  <w:style w:type="character" w:customStyle="1" w:styleId="151">
    <w:name w:val="Основной текст + 151"/>
    <w:aliases w:val="5 pt1,Интервал 0 pt Exact"/>
    <w:basedOn w:val="BodyTextChar"/>
    <w:uiPriority w:val="99"/>
    <w:rsid w:val="00F94CCE"/>
    <w:rPr>
      <w:rFonts w:cs="Times New Roman"/>
      <w:noProof/>
      <w:sz w:val="31"/>
      <w:szCs w:val="31"/>
    </w:rPr>
  </w:style>
  <w:style w:type="paragraph" w:customStyle="1" w:styleId="20">
    <w:name w:val="Основной текст (2)"/>
    <w:basedOn w:val="Normal"/>
    <w:link w:val="2"/>
    <w:uiPriority w:val="99"/>
    <w:rsid w:val="00F94CCE"/>
    <w:pPr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Normal"/>
    <w:link w:val="1"/>
    <w:uiPriority w:val="99"/>
    <w:rsid w:val="00F94CCE"/>
    <w:pPr>
      <w:shd w:val="clear" w:color="auto" w:fill="FFFFFF"/>
      <w:spacing w:before="240" w:after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915</Words>
  <Characters>5222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2014-10-09T05:05:00Z</cp:lastPrinted>
  <dcterms:created xsi:type="dcterms:W3CDTF">2012-11-08T11:48:00Z</dcterms:created>
  <dcterms:modified xsi:type="dcterms:W3CDTF">2014-10-09T05:06:00Z</dcterms:modified>
</cp:coreProperties>
</file>