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07" w:rsidRPr="007A4307" w:rsidRDefault="007A4307" w:rsidP="007A43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4307">
        <w:rPr>
          <w:rFonts w:ascii="Times New Roman" w:eastAsia="Times New Roman" w:hAnsi="Times New Roman"/>
          <w:b/>
          <w:sz w:val="24"/>
          <w:szCs w:val="24"/>
          <w:lang w:eastAsia="ar-SA"/>
        </w:rPr>
        <w:t>СОВЕТ НАРОДНЫХ ДЕПУТАТОВ</w:t>
      </w:r>
    </w:p>
    <w:p w:rsidR="007A4307" w:rsidRPr="007A4307" w:rsidRDefault="007A4307" w:rsidP="007A43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4307">
        <w:rPr>
          <w:rFonts w:ascii="Times New Roman" w:eastAsia="Times New Roman" w:hAnsi="Times New Roman"/>
          <w:b/>
          <w:sz w:val="24"/>
          <w:szCs w:val="24"/>
          <w:lang w:eastAsia="ar-SA"/>
        </w:rPr>
        <w:t>ЕЛАНЬ-КОЛЕНОВСКОГО ГОРОДСКОГО ПОСЕЛЕНИЯ</w:t>
      </w:r>
    </w:p>
    <w:p w:rsidR="007A4307" w:rsidRPr="007A4307" w:rsidRDefault="007A4307" w:rsidP="007A43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4307">
        <w:rPr>
          <w:rFonts w:ascii="Times New Roman" w:eastAsia="Times New Roman" w:hAnsi="Times New Roman"/>
          <w:b/>
          <w:sz w:val="24"/>
          <w:szCs w:val="24"/>
          <w:lang w:eastAsia="ar-SA"/>
        </w:rPr>
        <w:t>НОВОХОПЕРСКОГО МУНИЦИПАЛЬНОГО РАЙОНА</w:t>
      </w:r>
    </w:p>
    <w:p w:rsidR="007A4307" w:rsidRPr="007A4307" w:rsidRDefault="007A4307" w:rsidP="007A43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4307">
        <w:rPr>
          <w:rFonts w:ascii="Times New Roman" w:eastAsia="Times New Roman" w:hAnsi="Times New Roman"/>
          <w:b/>
          <w:sz w:val="24"/>
          <w:szCs w:val="24"/>
          <w:lang w:eastAsia="ar-SA"/>
        </w:rPr>
        <w:t>ВОРОНЕЖСКОЙ ОБЛАСТИ</w:t>
      </w:r>
    </w:p>
    <w:p w:rsidR="007A4307" w:rsidRPr="007A4307" w:rsidRDefault="007A4307" w:rsidP="007A43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A4307" w:rsidRPr="007A4307" w:rsidRDefault="007A4307" w:rsidP="007A43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4307">
        <w:rPr>
          <w:rFonts w:ascii="Times New Roman" w:eastAsia="Times New Roman" w:hAnsi="Times New Roman"/>
          <w:b/>
          <w:sz w:val="24"/>
          <w:szCs w:val="24"/>
          <w:lang w:eastAsia="ar-SA"/>
        </w:rPr>
        <w:t>РЕШЕНИЕ</w:t>
      </w:r>
    </w:p>
    <w:p w:rsidR="007A4307" w:rsidRPr="007A4307" w:rsidRDefault="007A4307" w:rsidP="007A430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A4307" w:rsidRPr="007A4307" w:rsidRDefault="007A4307" w:rsidP="007A430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21 декабря</w:t>
      </w:r>
      <w:r w:rsidRPr="007A4307">
        <w:rPr>
          <w:rFonts w:ascii="Times New Roman" w:eastAsia="Times New Roman" w:hAnsi="Times New Roman"/>
          <w:sz w:val="24"/>
          <w:szCs w:val="24"/>
          <w:lang w:eastAsia="ar-SA"/>
        </w:rPr>
        <w:t xml:space="preserve">  2012 г.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11/</w:t>
      </w:r>
      <w:r w:rsidR="002530FE">
        <w:rPr>
          <w:rFonts w:ascii="Times New Roman" w:eastAsia="Times New Roman" w:hAnsi="Times New Roman"/>
          <w:sz w:val="24"/>
          <w:szCs w:val="24"/>
          <w:lang w:eastAsia="ar-SA"/>
        </w:rPr>
        <w:t>7</w:t>
      </w:r>
    </w:p>
    <w:p w:rsidR="007A4307" w:rsidRPr="007A4307" w:rsidRDefault="007A4307" w:rsidP="007A430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7A4307">
        <w:rPr>
          <w:rFonts w:ascii="Times New Roman" w:eastAsia="Times New Roman" w:hAnsi="Times New Roman"/>
          <w:sz w:val="24"/>
          <w:szCs w:val="24"/>
          <w:lang w:eastAsia="ar-SA"/>
        </w:rPr>
        <w:t>р.п</w:t>
      </w:r>
      <w:proofErr w:type="spellEnd"/>
      <w:r w:rsidRPr="007A4307">
        <w:rPr>
          <w:rFonts w:ascii="Times New Roman" w:eastAsia="Times New Roman" w:hAnsi="Times New Roman"/>
          <w:sz w:val="24"/>
          <w:szCs w:val="24"/>
          <w:lang w:eastAsia="ar-SA"/>
        </w:rPr>
        <w:t>. Елань-Коленовский</w:t>
      </w:r>
    </w:p>
    <w:p w:rsidR="007A4307" w:rsidRPr="007A4307" w:rsidRDefault="007A4307" w:rsidP="007A430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A4307" w:rsidRPr="00481176" w:rsidRDefault="007A4307" w:rsidP="007A4307">
      <w:pPr>
        <w:suppressAutoHyphens/>
        <w:autoSpaceDE w:val="0"/>
        <w:spacing w:after="0" w:line="240" w:lineRule="auto"/>
        <w:ind w:right="3699"/>
        <w:jc w:val="both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7A4307" w:rsidRPr="00481176" w:rsidRDefault="007A4307" w:rsidP="00481176">
      <w:pPr>
        <w:suppressAutoHyphens/>
        <w:autoSpaceDE w:val="0"/>
        <w:spacing w:after="0" w:line="240" w:lineRule="auto"/>
        <w:ind w:right="4676"/>
        <w:jc w:val="both"/>
        <w:rPr>
          <w:rFonts w:ascii="Times New Roman" w:eastAsia="Arial" w:hAnsi="Times New Roman"/>
          <w:b/>
          <w:bCs/>
          <w:sz w:val="26"/>
          <w:szCs w:val="26"/>
          <w:lang w:eastAsia="ar-SA"/>
        </w:rPr>
      </w:pPr>
      <w:r w:rsidRPr="00481176">
        <w:rPr>
          <w:rFonts w:ascii="Times New Roman" w:eastAsia="Arial" w:hAnsi="Times New Roman"/>
          <w:b/>
          <w:bCs/>
          <w:sz w:val="26"/>
          <w:szCs w:val="26"/>
          <w:lang w:eastAsia="ar-SA"/>
        </w:rPr>
        <w:t>Об утверждении Положения</w:t>
      </w:r>
      <w:r w:rsidR="005665EB" w:rsidRPr="00481176">
        <w:rPr>
          <w:sz w:val="26"/>
          <w:szCs w:val="26"/>
        </w:rPr>
        <w:t xml:space="preserve"> </w:t>
      </w:r>
      <w:r w:rsidR="005665EB" w:rsidRPr="00481176">
        <w:rPr>
          <w:rFonts w:ascii="Times New Roman" w:eastAsia="Arial" w:hAnsi="Times New Roman"/>
          <w:b/>
          <w:bCs/>
          <w:sz w:val="26"/>
          <w:szCs w:val="26"/>
          <w:lang w:eastAsia="ar-SA"/>
        </w:rPr>
        <w:t>о платных услугах,</w:t>
      </w:r>
      <w:r w:rsidR="00481176">
        <w:rPr>
          <w:rFonts w:ascii="Times New Roman" w:eastAsia="Arial" w:hAnsi="Times New Roman"/>
          <w:b/>
          <w:bCs/>
          <w:sz w:val="26"/>
          <w:szCs w:val="26"/>
          <w:lang w:eastAsia="ar-SA"/>
        </w:rPr>
        <w:t xml:space="preserve"> </w:t>
      </w:r>
      <w:r w:rsidR="005665EB" w:rsidRPr="00481176">
        <w:rPr>
          <w:rFonts w:ascii="Times New Roman" w:eastAsia="Arial" w:hAnsi="Times New Roman"/>
          <w:b/>
          <w:bCs/>
          <w:sz w:val="26"/>
          <w:szCs w:val="26"/>
          <w:lang w:eastAsia="ar-SA"/>
        </w:rPr>
        <w:t>предоставляемых физическим и юридическим лицам  МКУ КСК «Кристалл»</w:t>
      </w:r>
      <w:r w:rsidRPr="00481176">
        <w:rPr>
          <w:rFonts w:ascii="Times New Roman" w:eastAsia="Arial" w:hAnsi="Times New Roman"/>
          <w:b/>
          <w:bCs/>
          <w:sz w:val="26"/>
          <w:szCs w:val="26"/>
          <w:lang w:eastAsia="ar-SA"/>
        </w:rPr>
        <w:t xml:space="preserve"> </w:t>
      </w:r>
    </w:p>
    <w:p w:rsidR="007A4307" w:rsidRPr="00481176" w:rsidRDefault="007A4307" w:rsidP="005665EB">
      <w:pPr>
        <w:suppressAutoHyphens/>
        <w:autoSpaceDE w:val="0"/>
        <w:spacing w:after="0" w:line="240" w:lineRule="auto"/>
        <w:ind w:right="496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</w:p>
    <w:p w:rsidR="007A4307" w:rsidRPr="00481176" w:rsidRDefault="007A4307" w:rsidP="007A4307">
      <w:pPr>
        <w:suppressAutoHyphens/>
        <w:autoSpaceDE w:val="0"/>
        <w:spacing w:after="0" w:line="240" w:lineRule="auto"/>
        <w:ind w:right="-5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</w:p>
    <w:p w:rsidR="007A4307" w:rsidRPr="00481176" w:rsidRDefault="007A4307" w:rsidP="007A4307">
      <w:pPr>
        <w:suppressAutoHyphens/>
        <w:autoSpaceDE w:val="0"/>
        <w:spacing w:after="0" w:line="240" w:lineRule="auto"/>
        <w:ind w:right="-5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</w:p>
    <w:p w:rsidR="007A4307" w:rsidRPr="00481176" w:rsidRDefault="007A4307" w:rsidP="005665EB">
      <w:pPr>
        <w:suppressAutoHyphens/>
        <w:autoSpaceDE w:val="0"/>
        <w:spacing w:after="0" w:line="240" w:lineRule="auto"/>
        <w:ind w:right="-5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481176">
        <w:rPr>
          <w:rFonts w:ascii="Times New Roman" w:eastAsia="Arial" w:hAnsi="Times New Roman" w:cs="Arial"/>
          <w:sz w:val="26"/>
          <w:szCs w:val="26"/>
          <w:lang w:eastAsia="ar-SA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481176" w:rsidRPr="00481176">
        <w:rPr>
          <w:rFonts w:ascii="Times New Roman" w:eastAsia="Arial" w:hAnsi="Times New Roman" w:cs="Arial"/>
          <w:sz w:val="26"/>
          <w:szCs w:val="26"/>
          <w:lang w:eastAsia="ar-SA"/>
        </w:rPr>
        <w:t xml:space="preserve"> Основами законодательства Российской Федерации о культуре (ред. от 08.05.2010) </w:t>
      </w:r>
      <w:r w:rsidRPr="00481176">
        <w:rPr>
          <w:rFonts w:ascii="Times New Roman" w:eastAsia="Arial" w:hAnsi="Times New Roman" w:cs="Arial"/>
          <w:sz w:val="26"/>
          <w:szCs w:val="26"/>
          <w:lang w:eastAsia="ar-SA"/>
        </w:rPr>
        <w:t xml:space="preserve"> </w:t>
      </w:r>
      <w:r w:rsidR="005665EB" w:rsidRPr="00481176">
        <w:rPr>
          <w:rFonts w:ascii="Times New Roman" w:eastAsia="Arial" w:hAnsi="Times New Roman" w:cs="Arial"/>
          <w:sz w:val="26"/>
          <w:szCs w:val="26"/>
          <w:lang w:eastAsia="ar-SA"/>
        </w:rPr>
        <w:t>на основании Устава Елань-Коленовск</w:t>
      </w:r>
      <w:r w:rsidR="00481176" w:rsidRPr="00481176">
        <w:rPr>
          <w:rFonts w:ascii="Times New Roman" w:eastAsia="Arial" w:hAnsi="Times New Roman" w:cs="Arial"/>
          <w:sz w:val="26"/>
          <w:szCs w:val="26"/>
          <w:lang w:eastAsia="ar-SA"/>
        </w:rPr>
        <w:t xml:space="preserve">ого городского поселения, </w:t>
      </w:r>
      <w:r w:rsidRPr="00481176">
        <w:rPr>
          <w:rFonts w:ascii="Times New Roman" w:eastAsia="Arial" w:hAnsi="Times New Roman" w:cs="Arial"/>
          <w:sz w:val="26"/>
          <w:szCs w:val="26"/>
          <w:lang w:eastAsia="ar-SA"/>
        </w:rPr>
        <w:t>Совет народных депутатов Елань-Коленовского городского поселения</w:t>
      </w:r>
    </w:p>
    <w:p w:rsidR="007A4307" w:rsidRPr="00481176" w:rsidRDefault="007A4307" w:rsidP="007A430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7A4307" w:rsidRPr="00481176" w:rsidRDefault="007A4307" w:rsidP="007A430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A4307" w:rsidRPr="00481176" w:rsidRDefault="007A4307" w:rsidP="007A430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81176">
        <w:rPr>
          <w:rFonts w:ascii="Times New Roman" w:eastAsia="Times New Roman" w:hAnsi="Times New Roman"/>
          <w:sz w:val="26"/>
          <w:szCs w:val="26"/>
          <w:lang w:eastAsia="ar-SA"/>
        </w:rPr>
        <w:t>РЕШИЛ:</w:t>
      </w:r>
    </w:p>
    <w:p w:rsidR="007A4307" w:rsidRPr="00481176" w:rsidRDefault="007A4307" w:rsidP="007A430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A4307" w:rsidRDefault="007A4307" w:rsidP="00D046C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1176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Положение </w:t>
      </w:r>
      <w:r w:rsidR="00481176" w:rsidRPr="00481176">
        <w:rPr>
          <w:rFonts w:ascii="Times New Roman" w:eastAsia="Times New Roman" w:hAnsi="Times New Roman"/>
          <w:sz w:val="26"/>
          <w:szCs w:val="26"/>
          <w:lang w:eastAsia="ru-RU"/>
        </w:rPr>
        <w:t xml:space="preserve"> о платных услугах, предоставляемых физическим и юридическим лицам  МКУ КСК «Кристалл», </w:t>
      </w:r>
      <w:r w:rsidRPr="00481176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№ 1.</w:t>
      </w:r>
    </w:p>
    <w:p w:rsidR="00D046CF" w:rsidRDefault="00D046CF" w:rsidP="00D046CF">
      <w:pPr>
        <w:spacing w:after="0" w:line="240" w:lineRule="auto"/>
        <w:ind w:left="79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6CF" w:rsidRPr="00D046CF" w:rsidRDefault="007A4307" w:rsidP="00D046C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046CF">
        <w:rPr>
          <w:rFonts w:ascii="Times New Roman" w:eastAsia="Times New Roman" w:hAnsi="Times New Roman" w:cs="Arial"/>
          <w:sz w:val="26"/>
          <w:szCs w:val="26"/>
          <w:lang w:eastAsia="ar-SA"/>
        </w:rPr>
        <w:t>Настоящее решение вступает</w:t>
      </w:r>
      <w:r w:rsidR="00D046CF" w:rsidRPr="00D046CF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в силу с момента его подписан</w:t>
      </w:r>
      <w:r w:rsidR="00F309BD">
        <w:rPr>
          <w:rFonts w:ascii="Times New Roman" w:eastAsia="Times New Roman" w:hAnsi="Times New Roman" w:cs="Arial"/>
          <w:sz w:val="26"/>
          <w:szCs w:val="26"/>
          <w:lang w:eastAsia="ar-SA"/>
        </w:rPr>
        <w:t>ия.</w:t>
      </w:r>
    </w:p>
    <w:p w:rsidR="00D046CF" w:rsidRDefault="00D046CF" w:rsidP="00D046CF">
      <w:pPr>
        <w:spacing w:after="0" w:line="240" w:lineRule="auto"/>
        <w:ind w:left="795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046CF" w:rsidRPr="00D046CF" w:rsidRDefault="00D046CF" w:rsidP="00D046C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046CF">
        <w:rPr>
          <w:rFonts w:ascii="Times New Roman" w:eastAsia="Times New Roman" w:hAnsi="Times New Roman"/>
          <w:sz w:val="26"/>
          <w:szCs w:val="26"/>
          <w:lang w:eastAsia="ar-SA"/>
        </w:rPr>
        <w:t>Обнародовать данное решение на доске объявлений администрации Елань-Коленовского городского поселения.</w:t>
      </w:r>
    </w:p>
    <w:p w:rsidR="00D046CF" w:rsidRPr="00481176" w:rsidRDefault="00D046CF" w:rsidP="007A430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A4307" w:rsidRPr="00481176" w:rsidRDefault="007A4307" w:rsidP="007A430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307" w:rsidRPr="00481176" w:rsidRDefault="007A4307" w:rsidP="007A43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A4307" w:rsidRPr="00481176" w:rsidRDefault="007A4307" w:rsidP="007A430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307" w:rsidRPr="00481176" w:rsidRDefault="007A4307" w:rsidP="007A430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7A4307" w:rsidRPr="00481176" w:rsidRDefault="007A4307" w:rsidP="007A4307">
      <w:pPr>
        <w:widowControl w:val="0"/>
        <w:suppressAutoHyphens/>
        <w:spacing w:before="100" w:after="0" w:line="100" w:lineRule="atLeast"/>
        <w:ind w:firstLine="539"/>
        <w:rPr>
          <w:rFonts w:ascii="Times New Roman" w:eastAsia="Times New Roman" w:hAnsi="Times New Roman"/>
          <w:kern w:val="1"/>
          <w:sz w:val="26"/>
          <w:szCs w:val="26"/>
          <w:lang w:eastAsia="ar-SA"/>
        </w:rPr>
      </w:pPr>
    </w:p>
    <w:p w:rsidR="007A4307" w:rsidRPr="00481176" w:rsidRDefault="007A4307" w:rsidP="007A4307">
      <w:pPr>
        <w:widowControl w:val="0"/>
        <w:suppressAutoHyphens/>
        <w:spacing w:after="0" w:line="100" w:lineRule="atLeast"/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</w:pPr>
      <w:r w:rsidRPr="00481176"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  <w:t xml:space="preserve">Глава Елань-Коленовского </w:t>
      </w:r>
    </w:p>
    <w:p w:rsidR="007A4307" w:rsidRPr="00481176" w:rsidRDefault="007A4307" w:rsidP="007A4307">
      <w:pPr>
        <w:widowControl w:val="0"/>
        <w:suppressAutoHyphens/>
        <w:spacing w:after="0" w:line="100" w:lineRule="atLeast"/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</w:pPr>
      <w:r w:rsidRPr="00481176"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  <w:t>городского поселения                                                                             В.А. Калинина.</w:t>
      </w:r>
    </w:p>
    <w:p w:rsidR="007A4307" w:rsidRPr="00481176" w:rsidRDefault="007A4307" w:rsidP="007A4307">
      <w:pPr>
        <w:widowControl w:val="0"/>
        <w:suppressAutoHyphens/>
        <w:spacing w:after="0" w:line="100" w:lineRule="atLeast"/>
        <w:rPr>
          <w:rFonts w:ascii="Times New Roman" w:eastAsia="Times New Roman" w:hAnsi="Times New Roman"/>
          <w:kern w:val="1"/>
          <w:sz w:val="26"/>
          <w:szCs w:val="26"/>
          <w:lang w:eastAsia="ar-SA"/>
        </w:rPr>
      </w:pPr>
    </w:p>
    <w:p w:rsidR="007A4307" w:rsidRPr="00481176" w:rsidRDefault="007A4307" w:rsidP="007A4307">
      <w:pPr>
        <w:widowControl w:val="0"/>
        <w:suppressAutoHyphens/>
        <w:spacing w:before="100" w:after="0" w:line="100" w:lineRule="atLeast"/>
        <w:rPr>
          <w:rFonts w:ascii="Times New Roman" w:eastAsia="Times New Roman" w:hAnsi="Times New Roman"/>
          <w:kern w:val="1"/>
          <w:sz w:val="26"/>
          <w:szCs w:val="26"/>
          <w:lang w:eastAsia="ar-SA"/>
        </w:rPr>
      </w:pPr>
    </w:p>
    <w:p w:rsidR="007A4307" w:rsidRPr="00481176" w:rsidRDefault="007A4307" w:rsidP="007A430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7A4307" w:rsidRPr="00481176" w:rsidRDefault="007A4307" w:rsidP="007A430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7A4307" w:rsidRPr="00481176" w:rsidRDefault="007A4307" w:rsidP="007A430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7A4307" w:rsidRPr="00481176" w:rsidRDefault="007A4307" w:rsidP="007A430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7A4307" w:rsidRPr="00481176" w:rsidRDefault="007A4307" w:rsidP="007A430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7A4307" w:rsidRDefault="007A4307" w:rsidP="007A430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F309BD" w:rsidRDefault="00F309BD" w:rsidP="007A430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7A4307" w:rsidRDefault="007A4307" w:rsidP="007A430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7A4307" w:rsidRPr="007A4307" w:rsidRDefault="007A4307" w:rsidP="007A430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7A4307" w:rsidRPr="007A4307" w:rsidRDefault="007A4307" w:rsidP="007A4307">
      <w:pPr>
        <w:suppressAutoHyphens/>
        <w:autoSpaceDE w:val="0"/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  <w:lang w:eastAsia="ar-SA"/>
        </w:rPr>
      </w:pPr>
      <w:r w:rsidRPr="007A4307">
        <w:rPr>
          <w:rFonts w:ascii="Times New Roman" w:eastAsia="Arial" w:hAnsi="Times New Roman"/>
          <w:sz w:val="24"/>
          <w:szCs w:val="24"/>
          <w:lang w:eastAsia="ar-SA"/>
        </w:rPr>
        <w:lastRenderedPageBreak/>
        <w:t>Приложение № 1</w:t>
      </w:r>
    </w:p>
    <w:p w:rsidR="007A4307" w:rsidRPr="007A4307" w:rsidRDefault="007A4307" w:rsidP="007A4307">
      <w:pPr>
        <w:suppressAutoHyphens/>
        <w:autoSpaceDE w:val="0"/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  <w:lang w:eastAsia="ar-SA"/>
        </w:rPr>
      </w:pPr>
      <w:r w:rsidRPr="007A4307">
        <w:rPr>
          <w:rFonts w:ascii="Times New Roman" w:eastAsia="Arial" w:hAnsi="Times New Roman"/>
          <w:sz w:val="24"/>
          <w:szCs w:val="24"/>
          <w:lang w:eastAsia="ar-SA"/>
        </w:rPr>
        <w:t xml:space="preserve"> к Решению Совета народных депутатов</w:t>
      </w:r>
    </w:p>
    <w:p w:rsidR="007A4307" w:rsidRPr="007A4307" w:rsidRDefault="007A4307" w:rsidP="007A4307">
      <w:pPr>
        <w:suppressAutoHyphens/>
        <w:autoSpaceDE w:val="0"/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  <w:lang w:eastAsia="ar-SA"/>
        </w:rPr>
      </w:pPr>
      <w:r w:rsidRPr="007A4307">
        <w:rPr>
          <w:rFonts w:ascii="Times New Roman" w:eastAsia="Arial" w:hAnsi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Arial" w:hAnsi="Times New Roman"/>
          <w:sz w:val="24"/>
          <w:szCs w:val="24"/>
          <w:lang w:eastAsia="ar-SA"/>
        </w:rPr>
        <w:t>21 декабря</w:t>
      </w:r>
      <w:r w:rsidRPr="007A4307">
        <w:rPr>
          <w:rFonts w:ascii="Times New Roman" w:eastAsia="Arial" w:hAnsi="Times New Roman"/>
          <w:sz w:val="24"/>
          <w:szCs w:val="24"/>
          <w:lang w:eastAsia="ar-SA"/>
        </w:rPr>
        <w:t xml:space="preserve"> 2012  № </w:t>
      </w:r>
      <w:r>
        <w:rPr>
          <w:rFonts w:ascii="Times New Roman" w:eastAsia="Arial" w:hAnsi="Times New Roman"/>
          <w:sz w:val="24"/>
          <w:szCs w:val="24"/>
          <w:lang w:eastAsia="ar-SA"/>
        </w:rPr>
        <w:t>11/</w:t>
      </w:r>
      <w:r w:rsidR="002530FE">
        <w:rPr>
          <w:rFonts w:ascii="Times New Roman" w:eastAsia="Arial" w:hAnsi="Times New Roman"/>
          <w:sz w:val="24"/>
          <w:szCs w:val="24"/>
          <w:lang w:eastAsia="ar-SA"/>
        </w:rPr>
        <w:t>7</w:t>
      </w:r>
      <w:bookmarkStart w:id="0" w:name="_GoBack"/>
      <w:bookmarkEnd w:id="0"/>
      <w:r w:rsidRPr="007A4307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</w:p>
    <w:p w:rsidR="007A4307" w:rsidRPr="007A4307" w:rsidRDefault="007A4307" w:rsidP="007A4307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7A4307" w:rsidRDefault="007A4307" w:rsidP="00C81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E5C" w:rsidRDefault="00BD7E5C" w:rsidP="00C81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BD7E5C" w:rsidRDefault="00BD7E5C" w:rsidP="00C81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E5C" w:rsidRPr="00C817DC" w:rsidRDefault="00BD7E5C" w:rsidP="00C81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7DC">
        <w:rPr>
          <w:rFonts w:ascii="Times New Roman" w:hAnsi="Times New Roman"/>
          <w:b/>
          <w:sz w:val="28"/>
          <w:szCs w:val="28"/>
        </w:rPr>
        <w:t>ПОЛОЖЕНИЕ О ПЛАТНЫХ УСЛУГАХ,</w:t>
      </w:r>
    </w:p>
    <w:p w:rsidR="00BD7E5C" w:rsidRPr="00C817DC" w:rsidRDefault="00BD7E5C" w:rsidP="00C81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817DC">
        <w:rPr>
          <w:rFonts w:ascii="Times New Roman" w:hAnsi="Times New Roman"/>
          <w:b/>
          <w:sz w:val="28"/>
          <w:szCs w:val="28"/>
        </w:rPr>
        <w:t>ПРЕДОСТАВЛЯЕМЫХ</w:t>
      </w:r>
      <w:proofErr w:type="gramEnd"/>
      <w:r w:rsidRPr="00C817DC">
        <w:rPr>
          <w:rFonts w:ascii="Times New Roman" w:hAnsi="Times New Roman"/>
          <w:b/>
          <w:sz w:val="28"/>
          <w:szCs w:val="28"/>
        </w:rPr>
        <w:t xml:space="preserve"> ФИЗИЧЕСКИМ И ЮРИДИЧЕСКИМ ЛИЦАМ</w:t>
      </w:r>
    </w:p>
    <w:p w:rsidR="00BD7E5C" w:rsidRDefault="00BD7E5C" w:rsidP="00C81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7DC">
        <w:rPr>
          <w:rFonts w:ascii="Times New Roman" w:hAnsi="Times New Roman"/>
          <w:b/>
          <w:sz w:val="28"/>
          <w:szCs w:val="28"/>
        </w:rPr>
        <w:t>МКУ КСК «КРИСТАЛЛ»</w:t>
      </w:r>
    </w:p>
    <w:p w:rsidR="00BD7E5C" w:rsidRDefault="00BD7E5C" w:rsidP="00C81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E5C" w:rsidRDefault="00BD7E5C" w:rsidP="007A43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BD7E5C" w:rsidRDefault="00BD7E5C" w:rsidP="007A4307">
      <w:pPr>
        <w:pStyle w:val="aa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Положение о платных услугах, предоставляемых физическим и юридическим лицам, разработано в соответствии с Основами законодательства Российской Федерации о культуре.</w:t>
      </w:r>
    </w:p>
    <w:p w:rsidR="00BD7E5C" w:rsidRDefault="00BD7E5C" w:rsidP="007A4307">
      <w:pPr>
        <w:pStyle w:val="aa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 платными услугами понимаются:</w:t>
      </w:r>
    </w:p>
    <w:p w:rsidR="00BD7E5C" w:rsidRDefault="00BD7E5C" w:rsidP="007A4307">
      <w:pPr>
        <w:pStyle w:val="aa"/>
        <w:numPr>
          <w:ilvl w:val="1"/>
          <w:numId w:val="2"/>
        </w:numPr>
        <w:spacing w:after="0" w:line="240" w:lineRule="auto"/>
        <w:ind w:left="9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услуги, предоставляемые МКУ КСК «Кристалл» физическим и юридическим лицам для удовлетворения их духовных, интеллектуальных, информационных, культурно-досуговых и других потребностей социально-культурного характера;</w:t>
      </w:r>
    </w:p>
    <w:p w:rsidR="00BD7E5C" w:rsidRDefault="00BD7E5C" w:rsidP="007A4307">
      <w:pPr>
        <w:pStyle w:val="aa"/>
        <w:numPr>
          <w:ilvl w:val="1"/>
          <w:numId w:val="2"/>
        </w:numPr>
        <w:spacing w:after="0" w:line="240" w:lineRule="auto"/>
        <w:ind w:left="9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услуги, оказываемые МКУ КСК «Кристалл» в рамках их уставной деятельности, реализация которых направлена на увеличение доходов и расширение спектра предлагаемых услуг и на которые сложился устойчивый рыночный спрос. </w:t>
      </w:r>
    </w:p>
    <w:p w:rsidR="00BD7E5C" w:rsidRDefault="00BD7E5C" w:rsidP="007A4307">
      <w:pPr>
        <w:pStyle w:val="aa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Платные услуги МКУ КСК «Кристалл» оказываются в соответствии с потребностями физических и юридических лиц на добровольной основе и за счет личных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>аждан, организаций и иных источников, предусмотренных законодательством.</w:t>
      </w:r>
    </w:p>
    <w:p w:rsidR="00BD7E5C" w:rsidRDefault="00BD7E5C" w:rsidP="007A4307">
      <w:pPr>
        <w:pStyle w:val="aa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Платные услуги относятся к приносящей доход деятельности учреждения, и могут осуществляться лишь по стольку, поскольку это служит достижению целей, ради которых оно создано, и соответствуют этим целям.</w:t>
      </w:r>
    </w:p>
    <w:p w:rsidR="00BD7E5C" w:rsidRDefault="00BD7E5C" w:rsidP="007A4307">
      <w:pPr>
        <w:pStyle w:val="aa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Конкретный перечень платных услуг зафиксирован в уставе МКУ КСК «Кристалл».</w:t>
      </w:r>
    </w:p>
    <w:p w:rsidR="00BD7E5C" w:rsidRDefault="00BD7E5C" w:rsidP="007A4307">
      <w:pPr>
        <w:pStyle w:val="aa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Цены на платные услуги, включая цены на билеты, администрация МКУ КСК «Кристалл» устанавливает самостоятельно, по согласованию с Учредителем, в соответствии с основами законодательства о культуре, методическими рекомендациями о порядке формирования цены на платные услуги, оказываемые населению, кроме случаев, когда законодательством Российской Федерации предусматривается государственное регулирование цен (тарифов) на отдельные виды работ, товаров и услуг.</w:t>
      </w:r>
      <w:proofErr w:type="gramEnd"/>
    </w:p>
    <w:p w:rsidR="00BD7E5C" w:rsidRDefault="00BD7E5C" w:rsidP="007A4307">
      <w:pPr>
        <w:pStyle w:val="aa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организации платных мероприятий администрация МКУ КСК «Кристалл» обязана предоставлять льготы отдельным категориям граждан в соответствии с действующим законодательством.</w:t>
      </w:r>
    </w:p>
    <w:p w:rsidR="00BD7E5C" w:rsidRDefault="00BD7E5C" w:rsidP="007A4307">
      <w:pPr>
        <w:pStyle w:val="aa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МКУ КСК «Кристалл» не может полностью заменить платными услугами бесплатные услуги.</w:t>
      </w:r>
    </w:p>
    <w:p w:rsidR="00BD7E5C" w:rsidRDefault="00BD7E5C" w:rsidP="007A4307">
      <w:pPr>
        <w:pStyle w:val="aa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МКУ КСК «Кристалл» самостоятельно осуществляет деятельность по оказанию платных услуг.</w:t>
      </w:r>
    </w:p>
    <w:p w:rsidR="00BD7E5C" w:rsidRDefault="00BD7E5C" w:rsidP="007A4307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E5C" w:rsidRDefault="00BD7E5C" w:rsidP="007A43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ПОРЯДОК ФОРМИРОВАНИЯ И ИСПОЛЬЗОВАНИЯ ДОХОДОВ ОТ ОКАЗАНИЯ ПЛАТНЫХ УСЛУГ</w:t>
      </w:r>
    </w:p>
    <w:p w:rsidR="00BD7E5C" w:rsidRDefault="00BD7E5C" w:rsidP="007A4307">
      <w:pPr>
        <w:pStyle w:val="aa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Доходы от оказания платных услуг планируются исходя из базы предыдущего года с учетом ожидаемого роста (снижения) физических объемов услуг и индекса роста (снижения) цен на услуги.</w:t>
      </w:r>
    </w:p>
    <w:p w:rsidR="00BD7E5C" w:rsidRDefault="00BD7E5C" w:rsidP="007A4307">
      <w:pPr>
        <w:pStyle w:val="aa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Планирование дохода от оказания населению и организациям платных услуг осуществляется по конкретному виду платной услуги на основе количественных показателей деятельности учреждения (число посетителей на мероприятиях, число участников коллективов и кружков) и цен (тарифов) на соответствующий вид услуги, утверждаемых в установленном порядке.</w:t>
      </w:r>
    </w:p>
    <w:p w:rsidR="00BD7E5C" w:rsidRDefault="00BD7E5C" w:rsidP="007A4307">
      <w:pPr>
        <w:pStyle w:val="aa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доходов от платных услуг осуществляется путем составления сметы доходов и расходов по приносящей доход деятельности по каждому виду платных услуг отдельно. Сформированный таким образом доход затем сводится в единую смету доходов от платных услуг.</w:t>
      </w:r>
    </w:p>
    <w:p w:rsidR="00BD7E5C" w:rsidRDefault="00BD7E5C" w:rsidP="007A4307">
      <w:pPr>
        <w:pStyle w:val="aa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Составленные сметы доходов и расходов по приносящей доход деятельности, а также ее исполнение по указанным видам деятельности осуществляется по кодам классификации расходов бюджета.</w:t>
      </w:r>
    </w:p>
    <w:p w:rsidR="00BD7E5C" w:rsidRDefault="00BD7E5C" w:rsidP="007A4307">
      <w:pPr>
        <w:pStyle w:val="aa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смете доходов и расходов по приносящей доход деятельности, прилагаются:</w:t>
      </w:r>
    </w:p>
    <w:p w:rsidR="00BD7E5C" w:rsidRDefault="00BD7E5C" w:rsidP="007A4307">
      <w:pPr>
        <w:pStyle w:val="aa"/>
        <w:numPr>
          <w:ilvl w:val="1"/>
          <w:numId w:val="2"/>
        </w:numPr>
        <w:spacing w:after="0" w:line="240" w:lineRule="auto"/>
        <w:ind w:left="9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цены на предоставляемые услуги, утвержденный в установленном порядке;</w:t>
      </w:r>
    </w:p>
    <w:p w:rsidR="00BD7E5C" w:rsidRDefault="00BD7E5C" w:rsidP="007A4307">
      <w:pPr>
        <w:pStyle w:val="aa"/>
        <w:numPr>
          <w:ilvl w:val="1"/>
          <w:numId w:val="2"/>
        </w:numPr>
        <w:spacing w:after="0" w:line="240" w:lineRule="auto"/>
        <w:ind w:left="9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Расчеты объемов доходов по каждому виду платных услуг;</w:t>
      </w:r>
    </w:p>
    <w:p w:rsidR="00BD7E5C" w:rsidRDefault="00BD7E5C" w:rsidP="007A4307">
      <w:pPr>
        <w:pStyle w:val="aa"/>
        <w:numPr>
          <w:ilvl w:val="1"/>
          <w:numId w:val="2"/>
        </w:numPr>
        <w:spacing w:after="0" w:line="240" w:lineRule="auto"/>
        <w:ind w:left="9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Расшифровки расходов с расчетами по каждой статье;</w:t>
      </w:r>
    </w:p>
    <w:p w:rsidR="00BD7E5C" w:rsidRDefault="00BD7E5C" w:rsidP="007A4307">
      <w:pPr>
        <w:pStyle w:val="aa"/>
        <w:numPr>
          <w:ilvl w:val="1"/>
          <w:numId w:val="2"/>
        </w:numPr>
        <w:spacing w:after="0" w:line="240" w:lineRule="auto"/>
        <w:ind w:left="9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записка;</w:t>
      </w:r>
    </w:p>
    <w:p w:rsidR="00BD7E5C" w:rsidRDefault="00BD7E5C" w:rsidP="007A4307">
      <w:pPr>
        <w:pStyle w:val="aa"/>
        <w:numPr>
          <w:ilvl w:val="1"/>
          <w:numId w:val="2"/>
        </w:numPr>
        <w:spacing w:after="0" w:line="240" w:lineRule="auto"/>
        <w:ind w:left="9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показатели работы учреждения.</w:t>
      </w:r>
    </w:p>
    <w:p w:rsidR="00BD7E5C" w:rsidRDefault="00BD7E5C" w:rsidP="007A4307">
      <w:pPr>
        <w:pStyle w:val="aa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Бюджетное учреждение на основании закона (решения) о бюджете вправе использовать на обеспечение своей </w:t>
      </w:r>
      <w:proofErr w:type="gramStart"/>
      <w:r>
        <w:rPr>
          <w:rFonts w:ascii="Times New Roman" w:hAnsi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полученные им средства от оказания платных услуг.</w:t>
      </w:r>
    </w:p>
    <w:p w:rsidR="00BD7E5C" w:rsidRDefault="00BD7E5C" w:rsidP="007A4307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E5C" w:rsidRDefault="00BD7E5C" w:rsidP="007A43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ПРЕДОСТАВЛЕНИЯ ПЛАТНЫХ УСЛУГ</w:t>
      </w:r>
    </w:p>
    <w:p w:rsidR="00BD7E5C" w:rsidRDefault="00BD7E5C" w:rsidP="007A4307">
      <w:pPr>
        <w:pStyle w:val="aa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Учреждение культуры обязано обеспечить физических и юридических лиц бесплатной, доступной, достоверной информацией:</w:t>
      </w:r>
    </w:p>
    <w:p w:rsidR="00BD7E5C" w:rsidRDefault="00BD7E5C" w:rsidP="007A4307">
      <w:pPr>
        <w:pStyle w:val="aa"/>
        <w:numPr>
          <w:ilvl w:val="1"/>
          <w:numId w:val="2"/>
        </w:numPr>
        <w:spacing w:after="0" w:line="240" w:lineRule="auto"/>
        <w:ind w:left="9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режиме работы Учреждения;</w:t>
      </w:r>
    </w:p>
    <w:p w:rsidR="00BD7E5C" w:rsidRDefault="00BD7E5C" w:rsidP="007A4307">
      <w:pPr>
        <w:pStyle w:val="aa"/>
        <w:numPr>
          <w:ilvl w:val="1"/>
          <w:numId w:val="2"/>
        </w:numPr>
        <w:spacing w:after="0" w:line="240" w:lineRule="auto"/>
        <w:ind w:left="9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видах услуг, оказываемых бесплатно;</w:t>
      </w:r>
    </w:p>
    <w:p w:rsidR="00BD7E5C" w:rsidRDefault="00BD7E5C" w:rsidP="007A4307">
      <w:pPr>
        <w:pStyle w:val="aa"/>
        <w:numPr>
          <w:ilvl w:val="1"/>
          <w:numId w:val="2"/>
        </w:numPr>
        <w:spacing w:after="0" w:line="240" w:lineRule="auto"/>
        <w:ind w:left="9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условиях предоставления и получения бесплатных услуг;</w:t>
      </w:r>
    </w:p>
    <w:p w:rsidR="00BD7E5C" w:rsidRDefault="00BD7E5C" w:rsidP="007A4307">
      <w:pPr>
        <w:pStyle w:val="aa"/>
        <w:numPr>
          <w:ilvl w:val="1"/>
          <w:numId w:val="2"/>
        </w:numPr>
        <w:spacing w:after="0" w:line="240" w:lineRule="auto"/>
        <w:ind w:left="9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перечне видов платных услуг с указанием их стоимости;</w:t>
      </w:r>
    </w:p>
    <w:p w:rsidR="00BD7E5C" w:rsidRDefault="00BD7E5C" w:rsidP="007A4307">
      <w:pPr>
        <w:pStyle w:val="aa"/>
        <w:numPr>
          <w:ilvl w:val="1"/>
          <w:numId w:val="2"/>
        </w:numPr>
        <w:spacing w:after="0" w:line="240" w:lineRule="auto"/>
        <w:ind w:left="9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льготах для отдельных категорий граждан;</w:t>
      </w:r>
    </w:p>
    <w:p w:rsidR="00BD7E5C" w:rsidRDefault="00BD7E5C" w:rsidP="007A4307">
      <w:pPr>
        <w:pStyle w:val="aa"/>
        <w:numPr>
          <w:ilvl w:val="1"/>
          <w:numId w:val="2"/>
        </w:numPr>
        <w:spacing w:after="0" w:line="240" w:lineRule="auto"/>
        <w:ind w:left="9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контролирующих организациях.</w:t>
      </w:r>
    </w:p>
    <w:p w:rsidR="00BD7E5C" w:rsidRDefault="00BD7E5C" w:rsidP="007A4307">
      <w:pPr>
        <w:pStyle w:val="aa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предоставлении платных услуг учреждением культуры сохраняется установленный режим работы, при этом не должны сокращаться услуги на бесплатной основе и ухудшаться их качество.</w:t>
      </w:r>
    </w:p>
    <w:p w:rsidR="00BD7E5C" w:rsidRDefault="00BD7E5C" w:rsidP="007A4307">
      <w:pPr>
        <w:pStyle w:val="aa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Платные услуги осуществляются учреждением культуры в рамках договора:</w:t>
      </w:r>
    </w:p>
    <w:p w:rsidR="00BD7E5C" w:rsidRDefault="00BD7E5C" w:rsidP="007A4307">
      <w:pPr>
        <w:pStyle w:val="aa"/>
        <w:numPr>
          <w:ilvl w:val="1"/>
          <w:numId w:val="2"/>
        </w:numPr>
        <w:spacing w:after="0" w:line="240" w:lineRule="auto"/>
        <w:ind w:left="9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физическими лицами;</w:t>
      </w:r>
    </w:p>
    <w:p w:rsidR="00BD7E5C" w:rsidRDefault="00BD7E5C" w:rsidP="007A4307">
      <w:pPr>
        <w:pStyle w:val="aa"/>
        <w:numPr>
          <w:ilvl w:val="1"/>
          <w:numId w:val="2"/>
        </w:numPr>
        <w:spacing w:after="0" w:line="240" w:lineRule="auto"/>
        <w:ind w:left="9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юридическими лицами.</w:t>
      </w:r>
    </w:p>
    <w:p w:rsidR="00BD7E5C" w:rsidRDefault="00BD7E5C" w:rsidP="007A4307">
      <w:pPr>
        <w:pStyle w:val="aa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Договор должен быть заключен в письменной форме.</w:t>
      </w:r>
    </w:p>
    <w:p w:rsidR="00BD7E5C" w:rsidRDefault="00BD7E5C" w:rsidP="007A4307">
      <w:pPr>
        <w:pStyle w:val="aa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Договоры на оказание платных услуг, заключаемые учреждением в сфере культуры, могут подписываться должностными лицами, имеющими соответствующие полномочия.</w:t>
      </w:r>
    </w:p>
    <w:p w:rsidR="00BD7E5C" w:rsidRDefault="00BD7E5C" w:rsidP="007A4307">
      <w:pPr>
        <w:pStyle w:val="aa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Учреждение культуры несет ответственность перед потребителем за неисполнение или ненадлежащее исполнение условий договора.</w:t>
      </w:r>
    </w:p>
    <w:p w:rsidR="00BD7E5C" w:rsidRDefault="00BD7E5C" w:rsidP="007A4307">
      <w:pPr>
        <w:pStyle w:val="aa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Расчеты за платные услуги осуществляются за наличный расчет или с использование квитанций строгой отчетности, а также перечислением денег на лицевой счет МКУ КСК «Кристалл» в установленном порядке.</w:t>
      </w:r>
    </w:p>
    <w:p w:rsidR="00BD7E5C" w:rsidRDefault="00BD7E5C" w:rsidP="007A4307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денежных средств непосредственно лицами, осуществляющими платную услугу, запрещено. </w:t>
      </w:r>
    </w:p>
    <w:p w:rsidR="00BD7E5C" w:rsidRDefault="00BD7E5C" w:rsidP="007A4307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E5C" w:rsidRDefault="00BD7E5C" w:rsidP="007A43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ОПРЕДЕЛЕНИЯ ЦЕНЫ НА ПЛАТНЫЕ УСЛУГИ</w:t>
      </w:r>
    </w:p>
    <w:p w:rsidR="00BD7E5C" w:rsidRDefault="00BD7E5C" w:rsidP="007A4307">
      <w:pPr>
        <w:pStyle w:val="aa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8CE">
        <w:rPr>
          <w:rFonts w:ascii="Times New Roman" w:hAnsi="Times New Roman"/>
          <w:sz w:val="28"/>
          <w:szCs w:val="28"/>
        </w:rPr>
        <w:t xml:space="preserve"> Цена платной услуги определяется учреждением самостоятельно и утверждается локальным актом учреждения по согласованию с Учредителем.</w:t>
      </w:r>
    </w:p>
    <w:p w:rsidR="00BD7E5C" w:rsidRDefault="00BD7E5C" w:rsidP="007A4307">
      <w:pPr>
        <w:pStyle w:val="aa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8CE">
        <w:rPr>
          <w:rFonts w:ascii="Times New Roman" w:hAnsi="Times New Roman"/>
          <w:sz w:val="28"/>
          <w:szCs w:val="28"/>
        </w:rPr>
        <w:t xml:space="preserve"> Цены на услуги должны отражать реальные затраты, связанные с оказанием конкретной услуги.</w:t>
      </w:r>
    </w:p>
    <w:p w:rsidR="00BD7E5C" w:rsidRPr="00AE08CE" w:rsidRDefault="00BD7E5C" w:rsidP="007A4307">
      <w:pPr>
        <w:pStyle w:val="aa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8CE">
        <w:rPr>
          <w:rFonts w:ascii="Times New Roman" w:hAnsi="Times New Roman"/>
          <w:sz w:val="28"/>
          <w:szCs w:val="28"/>
        </w:rPr>
        <w:t xml:space="preserve"> Цена услуги рассчитывается как сумма прямых расходов по оказанию конкретной услуги, части общих расходов учреждения и величины планового накопления, деленная на количество людей, которым эта услуга предоставляется. К общим расходам учреждения относятся расходы на благоустройство территории, рекламу, информацию, управленческие и прочие расходы. Из состава общих расходов учреждения в цену услуги включаются только те, которые связаны с оказанием платных услуг в размере, равном доле данной услуги в сумме расходов по платным услугам.</w:t>
      </w:r>
    </w:p>
    <w:p w:rsidR="00BD7E5C" w:rsidRDefault="00BD7E5C" w:rsidP="007A4307">
      <w:pPr>
        <w:pStyle w:val="aa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Цена устанавливается путем составления сметы расходов по каждому виду платных услуг отдельно.</w:t>
      </w:r>
    </w:p>
    <w:p w:rsidR="00BD7E5C" w:rsidRDefault="00BD7E5C" w:rsidP="007A4307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E5C" w:rsidRDefault="00BD7E5C" w:rsidP="007A43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УЧЕТ КОНТРОЛЬ И ОТВЕТСТВЕННОСТЬ</w:t>
      </w:r>
    </w:p>
    <w:p w:rsidR="00BD7E5C" w:rsidRDefault="00BD7E5C" w:rsidP="007A4307">
      <w:pPr>
        <w:pStyle w:val="aa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Учет платных услуг осуществляется в порядке, определенном Инструкцией по бюджетному учету, утвержденной приказом Министерства финансов РФ от 30.12.2008 №148н «Об утверждении Инструкции по бюджетному учету».</w:t>
      </w:r>
    </w:p>
    <w:p w:rsidR="00BD7E5C" w:rsidRDefault="00BD7E5C" w:rsidP="007A4307">
      <w:pPr>
        <w:pStyle w:val="aa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Ответственность за организацию деятельности МКУ КСК «Кристалл» по оказанию платных услуг и учет доходов от платных услуг несет руководитель данного учреждения.</w:t>
      </w:r>
    </w:p>
    <w:p w:rsidR="00BD7E5C" w:rsidRDefault="00BD7E5C" w:rsidP="007A4307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E5C" w:rsidRDefault="00BD7E5C" w:rsidP="007A43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BD7E5C" w:rsidRDefault="00BD7E5C" w:rsidP="007A4307">
      <w:pPr>
        <w:pStyle w:val="aa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4A82">
        <w:rPr>
          <w:rFonts w:ascii="Times New Roman" w:hAnsi="Times New Roman"/>
          <w:sz w:val="28"/>
          <w:szCs w:val="28"/>
        </w:rPr>
        <w:t xml:space="preserve">Во всех случаях, не предусмотренных настоящим Положением, следует руководствоваться действующим законодательством Российской Федерации. </w:t>
      </w:r>
    </w:p>
    <w:p w:rsidR="00BD7E5C" w:rsidRDefault="00BD7E5C" w:rsidP="007A430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4307" w:rsidRDefault="00BD7E5C" w:rsidP="00B151A1">
      <w:pPr>
        <w:pStyle w:val="aa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7A430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</w:p>
    <w:p w:rsidR="007A4307" w:rsidRDefault="007A4307" w:rsidP="00B151A1">
      <w:pPr>
        <w:pStyle w:val="aa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  <w:r w:rsidRPr="007A4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платных услугах, </w:t>
      </w:r>
    </w:p>
    <w:p w:rsidR="007A4307" w:rsidRDefault="007A4307" w:rsidP="00B151A1">
      <w:pPr>
        <w:pStyle w:val="aa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предоставляемых физическим </w:t>
      </w:r>
    </w:p>
    <w:p w:rsidR="007A4307" w:rsidRDefault="007A4307" w:rsidP="00B151A1">
      <w:pPr>
        <w:pStyle w:val="aa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юридическим лицам</w:t>
      </w:r>
      <w:r w:rsidRPr="007A4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7E5C" w:rsidRDefault="007A4307" w:rsidP="00B151A1">
      <w:pPr>
        <w:pStyle w:val="aa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КСК «Кристалл»</w:t>
      </w:r>
    </w:p>
    <w:p w:rsidR="00BD7E5C" w:rsidRDefault="00BD7E5C" w:rsidP="00DA4A77">
      <w:pPr>
        <w:pStyle w:val="aa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7E5C" w:rsidRDefault="00BD7E5C" w:rsidP="00DA4A77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платных услуг, предоставляемых МКУ КСК «Кристалл» физическим и юридическим лицам</w:t>
      </w:r>
    </w:p>
    <w:p w:rsidR="00BD7E5C" w:rsidRDefault="00BD7E5C" w:rsidP="00DA4A77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3761"/>
        <w:gridCol w:w="2213"/>
        <w:gridCol w:w="2213"/>
      </w:tblGrid>
      <w:tr w:rsidR="00BD7E5C" w:rsidRPr="003F4DF4" w:rsidTr="003F4DF4">
        <w:tc>
          <w:tcPr>
            <w:tcW w:w="664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F4DF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4DF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61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Цена (руб.)</w:t>
            </w:r>
          </w:p>
        </w:tc>
      </w:tr>
      <w:tr w:rsidR="00BD7E5C" w:rsidRPr="003F4DF4" w:rsidTr="003F4DF4">
        <w:tc>
          <w:tcPr>
            <w:tcW w:w="664" w:type="dxa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1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Проведение культурно-развлекательных программ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По договору</w:t>
            </w:r>
          </w:p>
        </w:tc>
      </w:tr>
      <w:tr w:rsidR="00BD7E5C" w:rsidRPr="003F4DF4" w:rsidTr="003F4DF4">
        <w:tc>
          <w:tcPr>
            <w:tcW w:w="664" w:type="dxa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1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Организация и проведение различных выставок с последующей распродажей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По договору</w:t>
            </w:r>
          </w:p>
        </w:tc>
      </w:tr>
      <w:tr w:rsidR="00BD7E5C" w:rsidRPr="003F4DF4" w:rsidTr="003F4DF4">
        <w:tc>
          <w:tcPr>
            <w:tcW w:w="664" w:type="dxa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1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Прокат костюмов (новый)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сутки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BD7E5C" w:rsidRPr="003F4DF4" w:rsidTr="003F4DF4">
        <w:tc>
          <w:tcPr>
            <w:tcW w:w="664" w:type="dxa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61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Прокат костюмов (износ 50%)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сутки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BD7E5C" w:rsidRPr="003F4DF4" w:rsidTr="003F4DF4">
        <w:tc>
          <w:tcPr>
            <w:tcW w:w="664" w:type="dxa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61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Аренда помещения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По договору</w:t>
            </w:r>
          </w:p>
        </w:tc>
      </w:tr>
      <w:tr w:rsidR="00BD7E5C" w:rsidRPr="003F4DF4" w:rsidTr="003F4DF4">
        <w:tc>
          <w:tcPr>
            <w:tcW w:w="664" w:type="dxa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61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Ксерокопия документов,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сканирование документа без распознавания текста,</w:t>
            </w:r>
            <w:r w:rsidRPr="003F4DF4">
              <w:rPr>
                <w:rFonts w:ascii="Times New Roman" w:hAnsi="Times New Roman"/>
                <w:sz w:val="28"/>
                <w:szCs w:val="28"/>
              </w:rPr>
              <w:t xml:space="preserve"> распечатка материалов, полученных из сети интернет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1 страница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BD7E5C" w:rsidRPr="003F4DF4" w:rsidTr="003F4DF4">
        <w:tc>
          <w:tcPr>
            <w:tcW w:w="664" w:type="dxa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61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Услуги, оказываемые студией звукозаписи: фонограмма</w:t>
            </w:r>
            <w:proofErr w:type="gramStart"/>
            <w:r w:rsidRPr="003F4DF4">
              <w:rPr>
                <w:rFonts w:ascii="Times New Roman" w:hAnsi="Times New Roman"/>
                <w:sz w:val="28"/>
                <w:szCs w:val="28"/>
              </w:rPr>
              <w:t xml:space="preserve"> (+), </w:t>
            </w:r>
            <w:proofErr w:type="gramEnd"/>
            <w:r w:rsidRPr="003F4DF4">
              <w:rPr>
                <w:rFonts w:ascii="Times New Roman" w:hAnsi="Times New Roman"/>
                <w:sz w:val="28"/>
                <w:szCs w:val="28"/>
              </w:rPr>
              <w:t>фонограмма (-), обработка фонограммы,</w:t>
            </w:r>
          </w:p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студийная запись одной фонограммы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По договору</w:t>
            </w:r>
          </w:p>
        </w:tc>
      </w:tr>
      <w:tr w:rsidR="00BD7E5C" w:rsidRPr="003F4DF4" w:rsidTr="003F4DF4">
        <w:tc>
          <w:tcPr>
            <w:tcW w:w="664" w:type="dxa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61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Перезапись на диск заказчика фонограмм из фонотеки МКУ КСК «Кристалл»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1 фонограмма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BD7E5C" w:rsidRPr="003F4DF4" w:rsidTr="003F4DF4">
        <w:tc>
          <w:tcPr>
            <w:tcW w:w="664" w:type="dxa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61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Посещение тренажерного зала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Абонемент на 1месяц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</w:tr>
      <w:tr w:rsidR="00BD7E5C" w:rsidRPr="003F4DF4" w:rsidTr="003F4DF4">
        <w:tc>
          <w:tcPr>
            <w:tcW w:w="664" w:type="dxa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61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Предоставление услуг по  озвучиванию культурно-развлекательных мероприятий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По договору</w:t>
            </w:r>
          </w:p>
        </w:tc>
      </w:tr>
      <w:tr w:rsidR="00BD7E5C" w:rsidRPr="003F4DF4" w:rsidTr="003F4DF4">
        <w:tc>
          <w:tcPr>
            <w:tcW w:w="664" w:type="dxa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61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 xml:space="preserve">Прокат аудио и </w:t>
            </w:r>
            <w:proofErr w:type="gramStart"/>
            <w:r w:rsidRPr="003F4DF4">
              <w:rPr>
                <w:rFonts w:ascii="Times New Roman" w:hAnsi="Times New Roman"/>
                <w:sz w:val="28"/>
                <w:szCs w:val="28"/>
              </w:rPr>
              <w:t>видео дисков</w:t>
            </w:r>
            <w:proofErr w:type="gramEnd"/>
            <w:r w:rsidRPr="003F4DF4">
              <w:rPr>
                <w:rFonts w:ascii="Times New Roman" w:hAnsi="Times New Roman"/>
                <w:sz w:val="28"/>
                <w:szCs w:val="28"/>
              </w:rPr>
              <w:t xml:space="preserve"> (библиотека)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сутки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DF4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BD7E5C" w:rsidRPr="003F4DF4" w:rsidTr="003F4DF4">
        <w:tc>
          <w:tcPr>
            <w:tcW w:w="664" w:type="dxa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61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ПК для самостоятельной работы в интернете  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213" w:type="dxa"/>
            <w:vAlign w:val="center"/>
          </w:tcPr>
          <w:p w:rsidR="00BD7E5C" w:rsidRPr="003F4DF4" w:rsidRDefault="00BD7E5C" w:rsidP="003F4DF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</w:tbl>
    <w:p w:rsidR="00BD7E5C" w:rsidRDefault="00BD7E5C" w:rsidP="00DA4A77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4307" w:rsidRDefault="007A4307" w:rsidP="007A4307">
      <w:pPr>
        <w:pStyle w:val="aa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7A4307" w:rsidRDefault="007A4307" w:rsidP="007A4307">
      <w:pPr>
        <w:pStyle w:val="aa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  <w:r w:rsidRPr="007A4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платных услугах, </w:t>
      </w:r>
    </w:p>
    <w:p w:rsidR="007A4307" w:rsidRDefault="007A4307" w:rsidP="007A4307">
      <w:pPr>
        <w:pStyle w:val="aa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предоставляемых физическим </w:t>
      </w:r>
    </w:p>
    <w:p w:rsidR="007A4307" w:rsidRDefault="007A4307" w:rsidP="007A4307">
      <w:pPr>
        <w:pStyle w:val="aa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юридическим лицам</w:t>
      </w:r>
      <w:r w:rsidRPr="007A4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4307" w:rsidRDefault="007A4307" w:rsidP="007A4307">
      <w:pPr>
        <w:pStyle w:val="aa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КСК «Кристалл»</w:t>
      </w:r>
    </w:p>
    <w:p w:rsidR="007A4307" w:rsidRDefault="007A4307" w:rsidP="00661A61">
      <w:pPr>
        <w:pStyle w:val="aa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D7E5C" w:rsidRDefault="00BD7E5C" w:rsidP="00661A61">
      <w:pPr>
        <w:pStyle w:val="aa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D7E5C" w:rsidRPr="00661A61" w:rsidRDefault="00BD7E5C" w:rsidP="00661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1A61">
        <w:rPr>
          <w:rFonts w:ascii="Times New Roman" w:hAnsi="Times New Roman"/>
          <w:b/>
          <w:sz w:val="28"/>
          <w:szCs w:val="28"/>
        </w:rPr>
        <w:t>Калькуляция на платные услуги</w:t>
      </w:r>
    </w:p>
    <w:p w:rsidR="00BD7E5C" w:rsidRPr="00661A61" w:rsidRDefault="00BD7E5C" w:rsidP="00661A6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D7E5C" w:rsidRPr="00661A61" w:rsidRDefault="00BD7E5C" w:rsidP="00661A61">
      <w:pPr>
        <w:spacing w:after="0"/>
        <w:rPr>
          <w:rFonts w:ascii="Times New Roman" w:hAnsi="Times New Roman"/>
          <w:b/>
          <w:sz w:val="28"/>
          <w:szCs w:val="28"/>
        </w:rPr>
      </w:pPr>
      <w:r w:rsidRPr="00661A61">
        <w:rPr>
          <w:rFonts w:ascii="Times New Roman" w:hAnsi="Times New Roman"/>
          <w:b/>
          <w:sz w:val="28"/>
          <w:szCs w:val="28"/>
        </w:rPr>
        <w:t>Расценка 1 минуты рабочего времени библиотекаря: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661A61">
        <w:rPr>
          <w:rFonts w:ascii="Times New Roman" w:hAnsi="Times New Roman"/>
          <w:sz w:val="28"/>
          <w:szCs w:val="28"/>
          <w:u w:val="single"/>
        </w:rPr>
        <w:t>Определяется так:</w:t>
      </w:r>
    </w:p>
    <w:p w:rsidR="00BD7E5C" w:rsidRPr="00661A61" w:rsidRDefault="00BD7E5C" w:rsidP="00661A6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1A61">
        <w:rPr>
          <w:rFonts w:ascii="Times New Roman" w:hAnsi="Times New Roman"/>
          <w:b/>
          <w:sz w:val="28"/>
          <w:szCs w:val="28"/>
          <w:u w:val="single"/>
        </w:rPr>
        <w:t>должностной оклад в месяц</w:t>
      </w:r>
    </w:p>
    <w:p w:rsidR="00BD7E5C" w:rsidRPr="00661A61" w:rsidRDefault="00BD7E5C" w:rsidP="00661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1A61">
        <w:rPr>
          <w:rFonts w:ascii="Times New Roman" w:hAnsi="Times New Roman"/>
          <w:b/>
          <w:sz w:val="28"/>
          <w:szCs w:val="28"/>
        </w:rPr>
        <w:t>количество рабочих минут в месяц</w:t>
      </w:r>
    </w:p>
    <w:p w:rsidR="00BD7E5C" w:rsidRPr="00661A61" w:rsidRDefault="00BD7E5C" w:rsidP="00661A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Среднемесячное количество рабочих часов – 168.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Среднемесячное количество рабочих минут - 168 х 60 = 10080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661A61">
        <w:rPr>
          <w:rFonts w:ascii="Times New Roman" w:hAnsi="Times New Roman"/>
          <w:sz w:val="28"/>
          <w:szCs w:val="28"/>
        </w:rPr>
        <w:t xml:space="preserve">Расценка 1 минуты рабочего времени библиотекаря составляет: </w:t>
      </w:r>
    </w:p>
    <w:p w:rsidR="00BD7E5C" w:rsidRPr="00661A61" w:rsidRDefault="00BD7E5C" w:rsidP="00661A6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661A61">
        <w:rPr>
          <w:rFonts w:ascii="Times New Roman" w:hAnsi="Times New Roman"/>
          <w:sz w:val="28"/>
          <w:szCs w:val="28"/>
          <w:u w:val="single"/>
        </w:rPr>
        <w:t>5325</w:t>
      </w:r>
    </w:p>
    <w:p w:rsidR="00BD7E5C" w:rsidRPr="00661A61" w:rsidRDefault="00BD7E5C" w:rsidP="00661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 xml:space="preserve">                  10080 = 0,53 руб.</w:t>
      </w:r>
    </w:p>
    <w:p w:rsidR="00BD7E5C" w:rsidRPr="00661A61" w:rsidRDefault="00BD7E5C" w:rsidP="00661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Например, подготовка детского утренника (викторины) составляет 45 часов или 2700 минут.</w:t>
      </w:r>
    </w:p>
    <w:p w:rsidR="00BD7E5C" w:rsidRPr="00661A61" w:rsidRDefault="00BD7E5C" w:rsidP="00661A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Таким образом, можно рассчитать величину основной заработной платы библиотекаря.</w:t>
      </w:r>
    </w:p>
    <w:p w:rsidR="00BD7E5C" w:rsidRPr="00661A61" w:rsidRDefault="00BD7E5C" w:rsidP="00661A61">
      <w:pPr>
        <w:spacing w:after="0"/>
        <w:rPr>
          <w:rFonts w:ascii="Times New Roman" w:hAnsi="Times New Roman"/>
          <w:b/>
          <w:sz w:val="28"/>
          <w:szCs w:val="28"/>
        </w:rPr>
      </w:pPr>
      <w:r w:rsidRPr="00661A61">
        <w:rPr>
          <w:rFonts w:ascii="Times New Roman" w:hAnsi="Times New Roman"/>
          <w:b/>
          <w:sz w:val="28"/>
          <w:szCs w:val="28"/>
        </w:rPr>
        <w:t>Величина основной заработной платы библиотекаря: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 xml:space="preserve">Определяется так: </w:t>
      </w:r>
    </w:p>
    <w:p w:rsidR="00BD7E5C" w:rsidRPr="00661A61" w:rsidRDefault="00BD7E5C" w:rsidP="00661A61">
      <w:pPr>
        <w:spacing w:after="0"/>
        <w:rPr>
          <w:rFonts w:ascii="Times New Roman" w:hAnsi="Times New Roman"/>
          <w:b/>
          <w:sz w:val="28"/>
          <w:szCs w:val="28"/>
        </w:rPr>
      </w:pPr>
      <w:r w:rsidRPr="00661A61">
        <w:rPr>
          <w:rFonts w:ascii="Times New Roman" w:hAnsi="Times New Roman"/>
          <w:b/>
          <w:sz w:val="28"/>
          <w:szCs w:val="28"/>
        </w:rPr>
        <w:t>Расценка 1 минуты рабочего времени х время, необходимое на выполнение данной услуги:</w:t>
      </w:r>
    </w:p>
    <w:p w:rsidR="00BD7E5C" w:rsidRPr="00661A61" w:rsidRDefault="00BD7E5C" w:rsidP="00661A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0,53руб. х  2700 = 1431руб.</w:t>
      </w:r>
    </w:p>
    <w:p w:rsidR="00BD7E5C" w:rsidRPr="00661A61" w:rsidRDefault="00BD7E5C" w:rsidP="00661A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7E5C" w:rsidRPr="00661A61" w:rsidRDefault="00BD7E5C" w:rsidP="00661A61">
      <w:pPr>
        <w:spacing w:after="0"/>
        <w:rPr>
          <w:rFonts w:ascii="Times New Roman" w:hAnsi="Times New Roman"/>
          <w:b/>
          <w:sz w:val="28"/>
          <w:szCs w:val="28"/>
        </w:rPr>
      </w:pPr>
      <w:r w:rsidRPr="00661A61">
        <w:rPr>
          <w:rFonts w:ascii="Times New Roman" w:hAnsi="Times New Roman"/>
          <w:b/>
          <w:sz w:val="28"/>
          <w:szCs w:val="28"/>
        </w:rPr>
        <w:t>Дополнительная заработная плата: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 xml:space="preserve">Определяется так: 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b/>
          <w:sz w:val="28"/>
          <w:szCs w:val="28"/>
        </w:rPr>
        <w:t>Величина основной заработной платы х 0,1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(0,1 – постоянный неизменный коэффициент)</w:t>
      </w:r>
    </w:p>
    <w:p w:rsidR="00BD7E5C" w:rsidRPr="00661A61" w:rsidRDefault="00BD7E5C" w:rsidP="00661A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1431руб. х 0,1 = 143,1руб.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b/>
          <w:sz w:val="28"/>
          <w:szCs w:val="28"/>
        </w:rPr>
        <w:t>Величина начислений на заработную плату: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Определяется так:</w:t>
      </w:r>
    </w:p>
    <w:p w:rsidR="00BD7E5C" w:rsidRPr="00661A61" w:rsidRDefault="00BD7E5C" w:rsidP="00661A61">
      <w:pPr>
        <w:spacing w:after="0"/>
        <w:rPr>
          <w:rFonts w:ascii="Times New Roman" w:hAnsi="Times New Roman"/>
          <w:b/>
          <w:sz w:val="28"/>
          <w:szCs w:val="28"/>
        </w:rPr>
      </w:pPr>
      <w:r w:rsidRPr="00661A61">
        <w:rPr>
          <w:rFonts w:ascii="Times New Roman" w:hAnsi="Times New Roman"/>
          <w:b/>
          <w:sz w:val="28"/>
          <w:szCs w:val="28"/>
        </w:rPr>
        <w:t xml:space="preserve"> (Величина основной заработной платы + Дополнительная заработная плата) х 30,2 %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(30,2% - постоянный установленный процент начислений на заработную плату)</w:t>
      </w:r>
    </w:p>
    <w:p w:rsidR="00BD7E5C" w:rsidRPr="00661A61" w:rsidRDefault="00BD7E5C" w:rsidP="00661A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(1431 + 143,1) х 30,2% = 475руб.38коп.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b/>
          <w:sz w:val="28"/>
          <w:szCs w:val="28"/>
        </w:rPr>
        <w:t>Накладные расходы</w:t>
      </w:r>
      <w:r w:rsidRPr="00661A61">
        <w:rPr>
          <w:rFonts w:ascii="Times New Roman" w:hAnsi="Times New Roman"/>
          <w:sz w:val="28"/>
          <w:szCs w:val="28"/>
        </w:rPr>
        <w:t>: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Определяются так:</w:t>
      </w:r>
    </w:p>
    <w:p w:rsidR="00BD7E5C" w:rsidRPr="00661A61" w:rsidRDefault="00BD7E5C" w:rsidP="00661A61">
      <w:pPr>
        <w:spacing w:after="0"/>
        <w:rPr>
          <w:rFonts w:ascii="Times New Roman" w:hAnsi="Times New Roman"/>
          <w:b/>
          <w:sz w:val="28"/>
          <w:szCs w:val="28"/>
        </w:rPr>
      </w:pPr>
      <w:r w:rsidRPr="00661A61">
        <w:rPr>
          <w:rFonts w:ascii="Times New Roman" w:hAnsi="Times New Roman"/>
          <w:b/>
          <w:sz w:val="28"/>
          <w:szCs w:val="28"/>
        </w:rPr>
        <w:lastRenderedPageBreak/>
        <w:t>Величина основной заработной платы х на коэффициент накладных расходов.</w:t>
      </w:r>
    </w:p>
    <w:p w:rsidR="00BD7E5C" w:rsidRPr="00661A61" w:rsidRDefault="00BD7E5C" w:rsidP="00661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b/>
          <w:sz w:val="28"/>
          <w:szCs w:val="28"/>
        </w:rPr>
        <w:t>Коэффициент накладных расходов вычисляется путем деления затрат на содержание по смете на сумму заработной платы штата системы</w:t>
      </w:r>
      <w:r w:rsidRPr="00661A61">
        <w:rPr>
          <w:rFonts w:ascii="Times New Roman" w:hAnsi="Times New Roman"/>
          <w:sz w:val="28"/>
          <w:szCs w:val="28"/>
        </w:rPr>
        <w:t>. При этом следует помнить, что за основу расчета берутся данные годового отчета и по хозяйственным расходам, и по основной заработной плате.</w:t>
      </w:r>
    </w:p>
    <w:p w:rsidR="00BD7E5C" w:rsidRPr="00661A61" w:rsidRDefault="00BD7E5C" w:rsidP="00661A61">
      <w:pPr>
        <w:spacing w:after="0"/>
        <w:rPr>
          <w:rFonts w:ascii="Times New Roman" w:hAnsi="Times New Roman"/>
          <w:b/>
          <w:sz w:val="28"/>
          <w:szCs w:val="28"/>
        </w:rPr>
      </w:pPr>
      <w:r w:rsidRPr="00661A61">
        <w:rPr>
          <w:rFonts w:ascii="Times New Roman" w:hAnsi="Times New Roman"/>
          <w:b/>
          <w:sz w:val="28"/>
          <w:szCs w:val="28"/>
        </w:rPr>
        <w:t>Коэффициент накладных расходов равняется:</w:t>
      </w:r>
    </w:p>
    <w:p w:rsidR="00BD7E5C" w:rsidRPr="00661A61" w:rsidRDefault="00BD7E5C" w:rsidP="00661A6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1A61">
        <w:rPr>
          <w:rFonts w:ascii="Times New Roman" w:hAnsi="Times New Roman"/>
          <w:b/>
          <w:sz w:val="28"/>
          <w:szCs w:val="28"/>
          <w:u w:val="single"/>
        </w:rPr>
        <w:t>затраты на содержание по смете</w:t>
      </w:r>
    </w:p>
    <w:p w:rsidR="00BD7E5C" w:rsidRPr="00661A61" w:rsidRDefault="00BD7E5C" w:rsidP="00661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1A61">
        <w:rPr>
          <w:rFonts w:ascii="Times New Roman" w:hAnsi="Times New Roman"/>
          <w:b/>
          <w:sz w:val="28"/>
          <w:szCs w:val="28"/>
        </w:rPr>
        <w:t>сумма зарплаты</w:t>
      </w:r>
    </w:p>
    <w:p w:rsidR="00BD7E5C" w:rsidRPr="00661A61" w:rsidRDefault="00BD7E5C" w:rsidP="00661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Например, по итогам работы системы за 2011 год затраты на содержание составили - 597 278,97руб., сумма основной заработной платы работников в 2011г. – 989 579,34руб.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Следовательно, коэффициент накладных расходов равен:</w:t>
      </w:r>
    </w:p>
    <w:p w:rsidR="00BD7E5C" w:rsidRPr="00661A61" w:rsidRDefault="00BD7E5C" w:rsidP="00661A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  <w:u w:val="single"/>
        </w:rPr>
        <w:t>597 278,97 руб</w:t>
      </w:r>
      <w:r w:rsidRPr="00661A61">
        <w:rPr>
          <w:rFonts w:ascii="Times New Roman" w:hAnsi="Times New Roman"/>
          <w:sz w:val="28"/>
          <w:szCs w:val="28"/>
        </w:rPr>
        <w:t>.</w:t>
      </w:r>
    </w:p>
    <w:p w:rsidR="00BD7E5C" w:rsidRPr="00661A61" w:rsidRDefault="00BD7E5C" w:rsidP="00661A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 xml:space="preserve">             989 579,34руб. =  0,60</w:t>
      </w:r>
    </w:p>
    <w:p w:rsidR="00BD7E5C" w:rsidRPr="00661A61" w:rsidRDefault="00BD7E5C" w:rsidP="00661A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В затраты на содержание по смете входит:</w:t>
      </w:r>
    </w:p>
    <w:p w:rsidR="00BD7E5C" w:rsidRPr="00661A61" w:rsidRDefault="00BD7E5C" w:rsidP="00661A61">
      <w:pPr>
        <w:numPr>
          <w:ilvl w:val="0"/>
          <w:numId w:val="13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 xml:space="preserve">оплата канцелярских принадлежностей, </w:t>
      </w:r>
    </w:p>
    <w:p w:rsidR="00BD7E5C" w:rsidRPr="00661A61" w:rsidRDefault="00BD7E5C" w:rsidP="00661A61">
      <w:pPr>
        <w:numPr>
          <w:ilvl w:val="0"/>
          <w:numId w:val="13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 xml:space="preserve">материалов для текущих и хозяйственных целей (чистящие средства, </w:t>
      </w:r>
      <w:proofErr w:type="gramStart"/>
      <w:r w:rsidRPr="00661A61">
        <w:rPr>
          <w:rFonts w:ascii="Times New Roman" w:hAnsi="Times New Roman"/>
          <w:sz w:val="28"/>
          <w:szCs w:val="28"/>
        </w:rPr>
        <w:t>тряпки-ветошь</w:t>
      </w:r>
      <w:proofErr w:type="gramEnd"/>
      <w:r w:rsidRPr="00661A61">
        <w:rPr>
          <w:rFonts w:ascii="Times New Roman" w:hAnsi="Times New Roman"/>
          <w:sz w:val="28"/>
          <w:szCs w:val="28"/>
        </w:rPr>
        <w:t xml:space="preserve"> и т. д.);</w:t>
      </w:r>
    </w:p>
    <w:p w:rsidR="00BD7E5C" w:rsidRPr="00661A61" w:rsidRDefault="00BD7E5C" w:rsidP="00661A61">
      <w:pPr>
        <w:numPr>
          <w:ilvl w:val="0"/>
          <w:numId w:val="13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оплата коммунальных услуг, охраны и технического обслуживания помещений;</w:t>
      </w:r>
    </w:p>
    <w:p w:rsidR="00BD7E5C" w:rsidRPr="00661A61" w:rsidRDefault="00BD7E5C" w:rsidP="00661A61">
      <w:pPr>
        <w:numPr>
          <w:ilvl w:val="0"/>
          <w:numId w:val="13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услуги связи;</w:t>
      </w:r>
    </w:p>
    <w:p w:rsidR="00BD7E5C" w:rsidRPr="00661A61" w:rsidRDefault="00BD7E5C" w:rsidP="00661A61">
      <w:pPr>
        <w:numPr>
          <w:ilvl w:val="0"/>
          <w:numId w:val="13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командировочные расходы;</w:t>
      </w:r>
    </w:p>
    <w:p w:rsidR="00BD7E5C" w:rsidRPr="00661A61" w:rsidRDefault="00BD7E5C" w:rsidP="00661A61">
      <w:pPr>
        <w:numPr>
          <w:ilvl w:val="0"/>
          <w:numId w:val="13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транспортные расходы.</w:t>
      </w:r>
    </w:p>
    <w:p w:rsidR="00BD7E5C" w:rsidRPr="00661A61" w:rsidRDefault="00BD7E5C" w:rsidP="00661A6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D7E5C" w:rsidRPr="00661A61" w:rsidRDefault="00BD7E5C" w:rsidP="00661A61">
      <w:pPr>
        <w:spacing w:after="0"/>
        <w:rPr>
          <w:rFonts w:ascii="Times New Roman" w:hAnsi="Times New Roman"/>
          <w:b/>
          <w:sz w:val="28"/>
          <w:szCs w:val="28"/>
        </w:rPr>
      </w:pPr>
      <w:r w:rsidRPr="00661A61">
        <w:rPr>
          <w:rFonts w:ascii="Times New Roman" w:hAnsi="Times New Roman"/>
          <w:b/>
          <w:sz w:val="28"/>
          <w:szCs w:val="28"/>
        </w:rPr>
        <w:t>Накладные расходы составят: 1431руб. х  0,60 = 858руб.60коп.</w:t>
      </w:r>
    </w:p>
    <w:p w:rsidR="00BD7E5C" w:rsidRPr="00661A61" w:rsidRDefault="00BD7E5C" w:rsidP="00661A61">
      <w:pPr>
        <w:spacing w:after="0"/>
        <w:rPr>
          <w:rFonts w:ascii="Times New Roman" w:hAnsi="Times New Roman"/>
          <w:b/>
          <w:sz w:val="28"/>
          <w:szCs w:val="28"/>
        </w:rPr>
      </w:pPr>
      <w:r w:rsidRPr="00661A61">
        <w:rPr>
          <w:rFonts w:ascii="Times New Roman" w:hAnsi="Times New Roman"/>
          <w:b/>
          <w:sz w:val="28"/>
          <w:szCs w:val="28"/>
        </w:rPr>
        <w:t>Прибыль</w:t>
      </w:r>
    </w:p>
    <w:p w:rsidR="00BD7E5C" w:rsidRPr="00661A61" w:rsidRDefault="00BD7E5C" w:rsidP="00661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 xml:space="preserve">Представляет собой важнейший элемент рыночной цены, поэтому она должна в обязательном порядке присутствовать при исчислении цены на платные услуги и продукцию на основе индивидуальных издержек. 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 xml:space="preserve">Определяется так: </w:t>
      </w:r>
    </w:p>
    <w:p w:rsidR="00BD7E5C" w:rsidRPr="00661A61" w:rsidRDefault="00BD7E5C" w:rsidP="00661A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(</w:t>
      </w:r>
      <w:r w:rsidRPr="00661A61">
        <w:rPr>
          <w:rFonts w:ascii="Times New Roman" w:hAnsi="Times New Roman"/>
          <w:b/>
          <w:sz w:val="28"/>
          <w:szCs w:val="28"/>
        </w:rPr>
        <w:t xml:space="preserve">Величина основной зарплаты + Дополнительная зарплата + Величина начислений на основную зарплату + Накладные расходы) х на норматив рентабельности (выражается </w:t>
      </w:r>
      <w:proofErr w:type="gramStart"/>
      <w:r w:rsidRPr="00661A61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661A61">
        <w:rPr>
          <w:rFonts w:ascii="Times New Roman" w:hAnsi="Times New Roman"/>
          <w:b/>
          <w:sz w:val="28"/>
          <w:szCs w:val="28"/>
        </w:rPr>
        <w:t xml:space="preserve"> %)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Прибыль:  (1431руб. + 143,1руб. +475,38руб. + 858,6руб.) х 0% = 0руб.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b/>
          <w:sz w:val="28"/>
          <w:szCs w:val="28"/>
        </w:rPr>
        <w:t>Общая стоимость услуги</w:t>
      </w:r>
    </w:p>
    <w:p w:rsidR="00BD7E5C" w:rsidRPr="00661A61" w:rsidRDefault="00BD7E5C" w:rsidP="00661A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Определяется так:</w:t>
      </w:r>
      <w:r w:rsidRPr="00661A61">
        <w:rPr>
          <w:rFonts w:ascii="Times New Roman" w:hAnsi="Times New Roman"/>
          <w:b/>
          <w:sz w:val="28"/>
          <w:szCs w:val="28"/>
        </w:rPr>
        <w:t xml:space="preserve"> Полная себестоимость + Прибыль </w:t>
      </w:r>
    </w:p>
    <w:p w:rsidR="00BD7E5C" w:rsidRPr="00661A61" w:rsidRDefault="00BD7E5C" w:rsidP="00661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b/>
          <w:sz w:val="28"/>
          <w:szCs w:val="28"/>
        </w:rPr>
        <w:t xml:space="preserve">Себестоимость </w:t>
      </w:r>
      <w:r w:rsidRPr="00661A61">
        <w:rPr>
          <w:rFonts w:ascii="Times New Roman" w:hAnsi="Times New Roman"/>
          <w:sz w:val="28"/>
          <w:szCs w:val="28"/>
        </w:rPr>
        <w:t xml:space="preserve">представляет собой сумму трудовых, материальных и амортизационных затрат на единицу продукции и является исходной базой цены. </w:t>
      </w:r>
    </w:p>
    <w:p w:rsidR="00BD7E5C" w:rsidRPr="00661A61" w:rsidRDefault="00BD7E5C" w:rsidP="00661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b/>
          <w:sz w:val="28"/>
          <w:szCs w:val="28"/>
        </w:rPr>
        <w:t>Себестоимость в структуре цены должна составлять около 80%,</w:t>
      </w:r>
      <w:r w:rsidRPr="00661A61">
        <w:rPr>
          <w:rFonts w:ascii="Times New Roman" w:hAnsi="Times New Roman"/>
          <w:sz w:val="28"/>
          <w:szCs w:val="28"/>
        </w:rPr>
        <w:t xml:space="preserve"> поэтому определение себестоимости – ключевой вопрос образования цены.</w:t>
      </w:r>
    </w:p>
    <w:p w:rsidR="00BD7E5C" w:rsidRPr="00661A61" w:rsidRDefault="00BD7E5C" w:rsidP="00661A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 xml:space="preserve"> </w:t>
      </w:r>
      <w:r w:rsidRPr="00661A61">
        <w:rPr>
          <w:rFonts w:ascii="Times New Roman" w:hAnsi="Times New Roman"/>
          <w:b/>
          <w:sz w:val="28"/>
          <w:szCs w:val="28"/>
        </w:rPr>
        <w:t>Полная себестоимость</w:t>
      </w:r>
      <w:r w:rsidRPr="00661A61">
        <w:rPr>
          <w:rFonts w:ascii="Times New Roman" w:hAnsi="Times New Roman"/>
          <w:sz w:val="28"/>
          <w:szCs w:val="28"/>
        </w:rPr>
        <w:t xml:space="preserve"> = Величина основной заработной платы + Дополнительная заработная  плата + Величина начислений на заработную плату + Накладные расходы</w:t>
      </w:r>
    </w:p>
    <w:p w:rsidR="00BD7E5C" w:rsidRPr="00661A61" w:rsidRDefault="00BD7E5C" w:rsidP="00661A61">
      <w:pPr>
        <w:spacing w:after="0"/>
        <w:rPr>
          <w:rFonts w:ascii="Times New Roman" w:hAnsi="Times New Roman"/>
          <w:b/>
          <w:sz w:val="28"/>
          <w:szCs w:val="28"/>
        </w:rPr>
      </w:pPr>
      <w:r w:rsidRPr="00661A61">
        <w:rPr>
          <w:rFonts w:ascii="Times New Roman" w:hAnsi="Times New Roman"/>
          <w:b/>
          <w:sz w:val="28"/>
          <w:szCs w:val="28"/>
        </w:rPr>
        <w:lastRenderedPageBreak/>
        <w:t xml:space="preserve">Полная расценка услуги: 1431руб. + 143,1руб. + 475,38руб. + 858,6руб. + 0руб.  = 2908,08руб.  </w:t>
      </w:r>
    </w:p>
    <w:p w:rsidR="00BD7E5C" w:rsidRPr="00661A61" w:rsidRDefault="00BD7E5C" w:rsidP="00661A6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D7E5C" w:rsidRPr="00661A61" w:rsidRDefault="00BD7E5C" w:rsidP="00661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1A61">
        <w:rPr>
          <w:rFonts w:ascii="Times New Roman" w:hAnsi="Times New Roman"/>
          <w:b/>
          <w:sz w:val="28"/>
          <w:szCs w:val="28"/>
        </w:rPr>
        <w:t>Калькуляция</w:t>
      </w:r>
    </w:p>
    <w:p w:rsidR="00BD7E5C" w:rsidRPr="00661A61" w:rsidRDefault="00BD7E5C" w:rsidP="00661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1A61">
        <w:rPr>
          <w:rFonts w:ascii="Times New Roman" w:hAnsi="Times New Roman"/>
          <w:b/>
          <w:sz w:val="28"/>
          <w:szCs w:val="28"/>
        </w:rPr>
        <w:t>на копирование одного документа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Библиотекарь оклад  -  5325 руб.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Расценка 1 минуты рабочего времени: 5325 руб. / 10080 = 0.53руб.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 xml:space="preserve">Время, необходимое на выполнение данной услуги – 3 минуты 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Величина основной заработной платы: 0,53 руб. х  3 = 1 руб.59коп.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Дополнительная заработная плата: 1 руб. 59коп. х 0,1 =  0,16 руб.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Величина начислений на заработную плату: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(1 руб.59коп. +  0,16руб.) х  30,2%  =  0,53руб.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Накладные расходы: 1 руб.59коп. х  0,53 = 0,84 руб.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Прибыль: (1 руб.59коп. +  0,16руб. +  0,53руб. +  0,84руб.) х 0% =  0руб.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Итого: 2 руб.94 коп. +  0руб. = 2 руб. 94коп.</w:t>
      </w:r>
    </w:p>
    <w:p w:rsidR="00BD7E5C" w:rsidRPr="00661A61" w:rsidRDefault="00BD7E5C" w:rsidP="00661A61">
      <w:pPr>
        <w:spacing w:after="0"/>
        <w:rPr>
          <w:rFonts w:ascii="Times New Roman" w:hAnsi="Times New Roman"/>
          <w:b/>
          <w:sz w:val="28"/>
          <w:szCs w:val="28"/>
        </w:rPr>
      </w:pPr>
      <w:r w:rsidRPr="00661A61">
        <w:rPr>
          <w:rFonts w:ascii="Times New Roman" w:hAnsi="Times New Roman"/>
          <w:b/>
          <w:sz w:val="28"/>
          <w:szCs w:val="28"/>
        </w:rPr>
        <w:t xml:space="preserve">Подлежит к оплате  -       2руб. 94коп. </w:t>
      </w:r>
    </w:p>
    <w:p w:rsidR="00BD7E5C" w:rsidRPr="00661A61" w:rsidRDefault="00BD7E5C" w:rsidP="00661A6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D7E5C" w:rsidRPr="00661A61" w:rsidRDefault="00BD7E5C" w:rsidP="00661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1A61">
        <w:rPr>
          <w:rFonts w:ascii="Times New Roman" w:hAnsi="Times New Roman"/>
          <w:b/>
          <w:sz w:val="28"/>
          <w:szCs w:val="28"/>
        </w:rPr>
        <w:t>Калькуляция</w:t>
      </w:r>
    </w:p>
    <w:p w:rsidR="00BD7E5C" w:rsidRPr="00661A61" w:rsidRDefault="00BD7E5C" w:rsidP="00661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1A61">
        <w:rPr>
          <w:rFonts w:ascii="Times New Roman" w:hAnsi="Times New Roman"/>
          <w:b/>
          <w:sz w:val="28"/>
          <w:szCs w:val="28"/>
        </w:rPr>
        <w:t>на сканирование документа, рисунка без распознавания текста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Библиотекарь оклад  -  5325руб.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Расценка 1 минуты рабочего времени: 5325руб. /  10080 = 0,53руб.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Время, необходимое на выполнение данной услуги = 6 минут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Величина основной заработной платы: 0,53 руб. х  6 = 3,18руб.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Дополнительная заработная плата: 3,18 руб. х  0,1 =0,32 руб.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Величина начислений на заработную плату: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(3,18руб. +  0,32руб.) х  30,2% = 1,06руб.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Накладные расходы: 3,18руб. х  1,06 = 3,37руб.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Прибыль: (3,18руб. +  0,32руб. +  1,06руб. +  3,37руб.) х  0% = 0руб.</w:t>
      </w:r>
    </w:p>
    <w:p w:rsidR="00BD7E5C" w:rsidRPr="00661A61" w:rsidRDefault="00BD7E5C" w:rsidP="00661A61">
      <w:pPr>
        <w:spacing w:after="0"/>
        <w:rPr>
          <w:rFonts w:ascii="Times New Roman" w:hAnsi="Times New Roman"/>
          <w:sz w:val="28"/>
          <w:szCs w:val="28"/>
        </w:rPr>
      </w:pPr>
      <w:r w:rsidRPr="00661A61">
        <w:rPr>
          <w:rFonts w:ascii="Times New Roman" w:hAnsi="Times New Roman"/>
          <w:sz w:val="28"/>
          <w:szCs w:val="28"/>
        </w:rPr>
        <w:t>Итого:  6,02руб. +  0руб. =  6,02руб.</w:t>
      </w:r>
    </w:p>
    <w:p w:rsidR="00BD7E5C" w:rsidRDefault="00BD7E5C" w:rsidP="00661A61">
      <w:pPr>
        <w:spacing w:after="0"/>
        <w:rPr>
          <w:b/>
        </w:rPr>
      </w:pPr>
      <w:r w:rsidRPr="00661A61">
        <w:rPr>
          <w:rFonts w:ascii="Times New Roman" w:hAnsi="Times New Roman"/>
          <w:b/>
          <w:sz w:val="28"/>
          <w:szCs w:val="28"/>
        </w:rPr>
        <w:t xml:space="preserve">Подлежит к оплате  -          6,02руб. </w:t>
      </w:r>
    </w:p>
    <w:p w:rsidR="00BD7E5C" w:rsidRPr="000F4A82" w:rsidRDefault="00BD7E5C" w:rsidP="00DA4A77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D7E5C" w:rsidRPr="000F4A82" w:rsidSect="007A43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C98"/>
    <w:multiLevelType w:val="hybridMultilevel"/>
    <w:tmpl w:val="DEA02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4536B0"/>
    <w:multiLevelType w:val="hybridMultilevel"/>
    <w:tmpl w:val="766E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463A4"/>
    <w:multiLevelType w:val="hybridMultilevel"/>
    <w:tmpl w:val="8D30E250"/>
    <w:lvl w:ilvl="0" w:tplc="CC648C9E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0B631B"/>
    <w:multiLevelType w:val="hybridMultilevel"/>
    <w:tmpl w:val="DBC803AC"/>
    <w:lvl w:ilvl="0" w:tplc="4FBAE6D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64DE"/>
    <w:multiLevelType w:val="singleLevel"/>
    <w:tmpl w:val="4AB2DF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283D6FD9"/>
    <w:multiLevelType w:val="hybridMultilevel"/>
    <w:tmpl w:val="536015BC"/>
    <w:lvl w:ilvl="0" w:tplc="75B8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9C207D"/>
    <w:multiLevelType w:val="hybridMultilevel"/>
    <w:tmpl w:val="0766323C"/>
    <w:lvl w:ilvl="0" w:tplc="54ACC140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914DE5"/>
    <w:multiLevelType w:val="hybridMultilevel"/>
    <w:tmpl w:val="2C182042"/>
    <w:lvl w:ilvl="0" w:tplc="75B8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5B8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D742B"/>
    <w:multiLevelType w:val="hybridMultilevel"/>
    <w:tmpl w:val="ADECBB6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17A6C37"/>
    <w:multiLevelType w:val="hybridMultilevel"/>
    <w:tmpl w:val="AFE8E068"/>
    <w:lvl w:ilvl="0" w:tplc="3CC84E0C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7343F1"/>
    <w:multiLevelType w:val="hybridMultilevel"/>
    <w:tmpl w:val="CB540FE4"/>
    <w:lvl w:ilvl="0" w:tplc="2D4C0BCC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146407"/>
    <w:multiLevelType w:val="hybridMultilevel"/>
    <w:tmpl w:val="6DC0BAB8"/>
    <w:lvl w:ilvl="0" w:tplc="75B8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4F1862"/>
    <w:multiLevelType w:val="hybridMultilevel"/>
    <w:tmpl w:val="308E42E2"/>
    <w:lvl w:ilvl="0" w:tplc="5742D8B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183E82"/>
    <w:multiLevelType w:val="hybridMultilevel"/>
    <w:tmpl w:val="6626208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594882C0">
      <w:start w:val="1"/>
      <w:numFmt w:val="decimal"/>
      <w:lvlText w:val="4.%2"/>
      <w:lvlJc w:val="left"/>
      <w:pPr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E5D3383"/>
    <w:multiLevelType w:val="hybridMultilevel"/>
    <w:tmpl w:val="0262A434"/>
    <w:lvl w:ilvl="0" w:tplc="8A9637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A3690"/>
    <w:multiLevelType w:val="hybridMultilevel"/>
    <w:tmpl w:val="A6A0F680"/>
    <w:lvl w:ilvl="0" w:tplc="E042EB54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E990F1FE">
      <w:start w:val="1"/>
      <w:numFmt w:val="decimal"/>
      <w:lvlText w:val="4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083614"/>
    <w:multiLevelType w:val="hybridMultilevel"/>
    <w:tmpl w:val="7172A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12"/>
  </w:num>
  <w:num w:numId="6">
    <w:abstractNumId w:val="11"/>
  </w:num>
  <w:num w:numId="7">
    <w:abstractNumId w:val="0"/>
  </w:num>
  <w:num w:numId="8">
    <w:abstractNumId w:val="8"/>
  </w:num>
  <w:num w:numId="9">
    <w:abstractNumId w:val="13"/>
  </w:num>
  <w:num w:numId="10">
    <w:abstractNumId w:val="15"/>
  </w:num>
  <w:num w:numId="11">
    <w:abstractNumId w:val="6"/>
  </w:num>
  <w:num w:numId="12">
    <w:abstractNumId w:val="2"/>
  </w:num>
  <w:num w:numId="13">
    <w:abstractNumId w:val="16"/>
  </w:num>
  <w:num w:numId="14">
    <w:abstractNumId w:val="3"/>
  </w:num>
  <w:num w:numId="15">
    <w:abstractNumId w:val="4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7DC"/>
    <w:rsid w:val="00010341"/>
    <w:rsid w:val="000130F9"/>
    <w:rsid w:val="000D36F6"/>
    <w:rsid w:val="000F1B38"/>
    <w:rsid w:val="000F4A82"/>
    <w:rsid w:val="001B3967"/>
    <w:rsid w:val="001E4830"/>
    <w:rsid w:val="00216542"/>
    <w:rsid w:val="002530FE"/>
    <w:rsid w:val="002F2540"/>
    <w:rsid w:val="00362545"/>
    <w:rsid w:val="00374509"/>
    <w:rsid w:val="003A4A85"/>
    <w:rsid w:val="003F4DF4"/>
    <w:rsid w:val="00400099"/>
    <w:rsid w:val="004051D5"/>
    <w:rsid w:val="00440D21"/>
    <w:rsid w:val="004705BA"/>
    <w:rsid w:val="00481176"/>
    <w:rsid w:val="004C5E50"/>
    <w:rsid w:val="005665EB"/>
    <w:rsid w:val="00572805"/>
    <w:rsid w:val="00610D97"/>
    <w:rsid w:val="006156CC"/>
    <w:rsid w:val="00632B5C"/>
    <w:rsid w:val="00660275"/>
    <w:rsid w:val="00661A61"/>
    <w:rsid w:val="006B59DC"/>
    <w:rsid w:val="00711DB4"/>
    <w:rsid w:val="00755EBB"/>
    <w:rsid w:val="007A4307"/>
    <w:rsid w:val="007C0144"/>
    <w:rsid w:val="0084101D"/>
    <w:rsid w:val="008F73FF"/>
    <w:rsid w:val="00952282"/>
    <w:rsid w:val="00A01135"/>
    <w:rsid w:val="00A12EBB"/>
    <w:rsid w:val="00A244BF"/>
    <w:rsid w:val="00AE08CE"/>
    <w:rsid w:val="00B151A1"/>
    <w:rsid w:val="00BD7E5C"/>
    <w:rsid w:val="00BE65FB"/>
    <w:rsid w:val="00C071D7"/>
    <w:rsid w:val="00C27F2D"/>
    <w:rsid w:val="00C817DC"/>
    <w:rsid w:val="00CA521B"/>
    <w:rsid w:val="00D046CF"/>
    <w:rsid w:val="00D05760"/>
    <w:rsid w:val="00D20DB0"/>
    <w:rsid w:val="00DA4A77"/>
    <w:rsid w:val="00E84B57"/>
    <w:rsid w:val="00F12C61"/>
    <w:rsid w:val="00F13CF1"/>
    <w:rsid w:val="00F230B3"/>
    <w:rsid w:val="00F309BD"/>
    <w:rsid w:val="00F35A44"/>
    <w:rsid w:val="00F57226"/>
    <w:rsid w:val="00F72FC3"/>
    <w:rsid w:val="00FA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6602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60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E48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E483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E483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E483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E483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E483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E4830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83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027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1E483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1E483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1E4830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1E4830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1E4830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1E4830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1E4830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1E4830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1E483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1E483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83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1E483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uiPriority w:val="99"/>
    <w:qFormat/>
    <w:rsid w:val="001E4830"/>
    <w:rPr>
      <w:rFonts w:cs="Times New Roman"/>
      <w:b/>
    </w:rPr>
  </w:style>
  <w:style w:type="character" w:styleId="a8">
    <w:name w:val="Emphasis"/>
    <w:uiPriority w:val="99"/>
    <w:qFormat/>
    <w:rsid w:val="00660275"/>
    <w:rPr>
      <w:rFonts w:cs="Times New Roman"/>
      <w:i/>
      <w:iCs/>
    </w:rPr>
  </w:style>
  <w:style w:type="paragraph" w:styleId="a9">
    <w:name w:val="No Spacing"/>
    <w:basedOn w:val="a"/>
    <w:uiPriority w:val="99"/>
    <w:qFormat/>
    <w:rsid w:val="001E4830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1E483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E4830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1E4830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1E48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99"/>
    <w:locked/>
    <w:rsid w:val="001E4830"/>
    <w:rPr>
      <w:rFonts w:cs="Times New Roman"/>
      <w:b/>
      <w:bCs/>
      <w:i/>
      <w:iCs/>
      <w:color w:val="4F81BD"/>
    </w:rPr>
  </w:style>
  <w:style w:type="character" w:styleId="ad">
    <w:name w:val="Subtle Emphasis"/>
    <w:uiPriority w:val="99"/>
    <w:qFormat/>
    <w:rsid w:val="001E4830"/>
    <w:rPr>
      <w:i/>
      <w:color w:val="808080"/>
    </w:rPr>
  </w:style>
  <w:style w:type="character" w:styleId="ae">
    <w:name w:val="Intense Emphasis"/>
    <w:uiPriority w:val="99"/>
    <w:qFormat/>
    <w:rsid w:val="001E4830"/>
    <w:rPr>
      <w:b/>
      <w:i/>
      <w:color w:val="4F81BD"/>
    </w:rPr>
  </w:style>
  <w:style w:type="character" w:styleId="af">
    <w:name w:val="Subtle Reference"/>
    <w:uiPriority w:val="99"/>
    <w:qFormat/>
    <w:rsid w:val="001E4830"/>
    <w:rPr>
      <w:rFonts w:cs="Times New Roman"/>
      <w:smallCaps/>
      <w:color w:val="C0504D"/>
      <w:u w:val="single"/>
    </w:rPr>
  </w:style>
  <w:style w:type="character" w:styleId="af0">
    <w:name w:val="Intense Reference"/>
    <w:uiPriority w:val="99"/>
    <w:qFormat/>
    <w:rsid w:val="001E4830"/>
    <w:rPr>
      <w:b/>
      <w:smallCaps/>
      <w:color w:val="C0504D"/>
      <w:spacing w:val="5"/>
      <w:u w:val="single"/>
    </w:rPr>
  </w:style>
  <w:style w:type="character" w:styleId="af1">
    <w:name w:val="Book Title"/>
    <w:uiPriority w:val="99"/>
    <w:qFormat/>
    <w:rsid w:val="001E4830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83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af3">
    <w:name w:val="Table Grid"/>
    <w:basedOn w:val="a1"/>
    <w:uiPriority w:val="99"/>
    <w:rsid w:val="00DA4A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7C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7C0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2600</cp:lastModifiedBy>
  <cp:revision>44</cp:revision>
  <cp:lastPrinted>2012-10-30T16:05:00Z</cp:lastPrinted>
  <dcterms:created xsi:type="dcterms:W3CDTF">2012-10-09T06:21:00Z</dcterms:created>
  <dcterms:modified xsi:type="dcterms:W3CDTF">2012-12-26T07:21:00Z</dcterms:modified>
</cp:coreProperties>
</file>