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60" w:rsidRPr="006009C7" w:rsidRDefault="00DB7B60" w:rsidP="006009C7">
      <w:pPr>
        <w:tabs>
          <w:tab w:val="left" w:pos="4920"/>
        </w:tabs>
        <w:spacing w:after="0"/>
        <w:jc w:val="center"/>
        <w:rPr>
          <w:rFonts w:ascii="Times New Roman" w:hAnsi="Times New Roman"/>
          <w:b/>
          <w:sz w:val="28"/>
          <w:szCs w:val="28"/>
        </w:rPr>
      </w:pPr>
      <w:r w:rsidRPr="006009C7">
        <w:rPr>
          <w:rFonts w:ascii="Times New Roman" w:hAnsi="Times New Roman"/>
          <w:b/>
          <w:sz w:val="28"/>
          <w:szCs w:val="28"/>
        </w:rPr>
        <w:t>АДМИНИСТРАЦИЯ</w:t>
      </w:r>
    </w:p>
    <w:p w:rsidR="00DB7B60" w:rsidRPr="006009C7" w:rsidRDefault="00DB7B60" w:rsidP="006009C7">
      <w:pPr>
        <w:pStyle w:val="1"/>
        <w:rPr>
          <w:rFonts w:ascii="Times New Roman" w:hAnsi="Times New Roman"/>
        </w:rPr>
      </w:pPr>
      <w:r w:rsidRPr="006009C7">
        <w:rPr>
          <w:rFonts w:ascii="Times New Roman" w:hAnsi="Times New Roman"/>
        </w:rPr>
        <w:t>ЕЛАНЬ-КОЛЕНОВСКОГО ГОРОДСКОГО ПОСЕЛЕНИЯ</w:t>
      </w:r>
    </w:p>
    <w:p w:rsidR="00DB7B60" w:rsidRPr="006009C7" w:rsidRDefault="00DB7B60" w:rsidP="006009C7">
      <w:pPr>
        <w:pStyle w:val="1"/>
        <w:rPr>
          <w:rFonts w:ascii="Times New Roman" w:hAnsi="Times New Roman"/>
        </w:rPr>
      </w:pPr>
      <w:r w:rsidRPr="006009C7">
        <w:rPr>
          <w:rFonts w:ascii="Times New Roman" w:hAnsi="Times New Roman"/>
        </w:rPr>
        <w:t>НОВОХОПЕРСКОГО МУНИЦИПАЛЬНОГО  РАЙОНА</w:t>
      </w:r>
    </w:p>
    <w:p w:rsidR="00DB7B60" w:rsidRPr="006009C7" w:rsidRDefault="00DB7B60" w:rsidP="006009C7">
      <w:pPr>
        <w:pStyle w:val="1"/>
        <w:rPr>
          <w:rFonts w:ascii="Times New Roman" w:hAnsi="Times New Roman"/>
        </w:rPr>
      </w:pPr>
      <w:r w:rsidRPr="006009C7">
        <w:rPr>
          <w:rFonts w:ascii="Times New Roman" w:hAnsi="Times New Roman"/>
        </w:rPr>
        <w:t>ВОРОНЕЖСКОЙ  ОБЛАСТИ</w:t>
      </w:r>
    </w:p>
    <w:p w:rsidR="00DB7B60" w:rsidRPr="006009C7" w:rsidRDefault="00DB7B60" w:rsidP="006009C7">
      <w:pPr>
        <w:ind w:firstLine="141"/>
        <w:jc w:val="center"/>
        <w:rPr>
          <w:rFonts w:ascii="Times New Roman" w:hAnsi="Times New Roman"/>
          <w:b/>
          <w:sz w:val="28"/>
          <w:szCs w:val="28"/>
        </w:rPr>
      </w:pPr>
      <w:r w:rsidRPr="006009C7">
        <w:rPr>
          <w:rFonts w:ascii="Times New Roman" w:hAnsi="Times New Roman"/>
          <w:b/>
          <w:sz w:val="28"/>
          <w:szCs w:val="28"/>
        </w:rPr>
        <w:t>ПОСТАНОВЛЕНИЕ</w:t>
      </w:r>
    </w:p>
    <w:p w:rsidR="00DB7B60" w:rsidRPr="006009C7" w:rsidRDefault="00DB7B60" w:rsidP="006009C7">
      <w:pPr>
        <w:pStyle w:val="2"/>
        <w:ind w:right="59"/>
        <w:rPr>
          <w:rFonts w:ascii="Times New Roman" w:hAnsi="Times New Roman"/>
          <w:b w:val="0"/>
        </w:rPr>
      </w:pPr>
      <w:r>
        <w:rPr>
          <w:rFonts w:ascii="Times New Roman" w:hAnsi="Times New Roman"/>
          <w:b w:val="0"/>
        </w:rPr>
        <w:t>о</w:t>
      </w:r>
      <w:r w:rsidRPr="006009C7">
        <w:rPr>
          <w:rFonts w:ascii="Times New Roman" w:hAnsi="Times New Roman"/>
          <w:b w:val="0"/>
        </w:rPr>
        <w:t xml:space="preserve">т </w:t>
      </w:r>
      <w:r>
        <w:rPr>
          <w:rFonts w:ascii="Times New Roman" w:hAnsi="Times New Roman"/>
          <w:b w:val="0"/>
        </w:rPr>
        <w:t>24 августа  2015 г.</w:t>
      </w:r>
      <w:r w:rsidRPr="006009C7">
        <w:rPr>
          <w:rFonts w:ascii="Times New Roman" w:hAnsi="Times New Roman"/>
          <w:b w:val="0"/>
        </w:rPr>
        <w:t xml:space="preserve">                                             </w:t>
      </w:r>
      <w:r>
        <w:rPr>
          <w:rFonts w:ascii="Times New Roman" w:hAnsi="Times New Roman"/>
          <w:b w:val="0"/>
        </w:rPr>
        <w:t xml:space="preserve">                    №  66 </w:t>
      </w:r>
    </w:p>
    <w:p w:rsidR="00DB7B60" w:rsidRPr="006009C7" w:rsidRDefault="00DB7B60" w:rsidP="006009C7">
      <w:pPr>
        <w:pStyle w:val="2"/>
        <w:rPr>
          <w:rFonts w:ascii="Times New Roman" w:hAnsi="Times New Roman"/>
          <w:b w:val="0"/>
        </w:rPr>
      </w:pPr>
      <w:r w:rsidRPr="006009C7">
        <w:rPr>
          <w:rFonts w:ascii="Times New Roman" w:hAnsi="Times New Roman"/>
          <w:b w:val="0"/>
        </w:rPr>
        <w:t>р.п. Елань-Коленовский</w:t>
      </w:r>
    </w:p>
    <w:p w:rsidR="00DB7B60" w:rsidRPr="006009C7" w:rsidRDefault="00DB7B60" w:rsidP="006009C7">
      <w:pPr>
        <w:pStyle w:val="2"/>
        <w:rPr>
          <w:rFonts w:ascii="Times New Roman" w:hAnsi="Times New Roman"/>
          <w:b w:val="0"/>
          <w:szCs w:val="26"/>
        </w:rPr>
      </w:pPr>
    </w:p>
    <w:p w:rsidR="00DB7B60" w:rsidRPr="006009C7" w:rsidRDefault="00DB7B60" w:rsidP="006009C7">
      <w:pPr>
        <w:pStyle w:val="ConsPlusNormal"/>
        <w:ind w:right="2939"/>
        <w:jc w:val="both"/>
        <w:rPr>
          <w:rFonts w:ascii="Times New Roman" w:hAnsi="Times New Roman"/>
          <w:b/>
          <w:sz w:val="26"/>
          <w:szCs w:val="26"/>
        </w:rPr>
      </w:pPr>
      <w:r w:rsidRPr="006009C7">
        <w:rPr>
          <w:rFonts w:ascii="Times New Roman" w:hAnsi="Times New Roman"/>
          <w:b/>
          <w:sz w:val="26"/>
          <w:szCs w:val="26"/>
        </w:rPr>
        <w:t>Об утверждении административного регламента</w:t>
      </w:r>
      <w:r>
        <w:rPr>
          <w:rFonts w:ascii="Times New Roman" w:hAnsi="Times New Roman"/>
          <w:b/>
          <w:sz w:val="26"/>
          <w:szCs w:val="26"/>
        </w:rPr>
        <w:t xml:space="preserve"> </w:t>
      </w:r>
      <w:r w:rsidRPr="006009C7">
        <w:rPr>
          <w:rFonts w:ascii="Times New Roman" w:hAnsi="Times New Roman"/>
          <w:b/>
          <w:sz w:val="26"/>
          <w:szCs w:val="26"/>
        </w:rPr>
        <w:t>администрации Елань-</w:t>
      </w:r>
      <w:r>
        <w:rPr>
          <w:rFonts w:ascii="Times New Roman" w:hAnsi="Times New Roman"/>
          <w:b/>
          <w:sz w:val="26"/>
          <w:szCs w:val="26"/>
        </w:rPr>
        <w:t>К</w:t>
      </w:r>
      <w:r w:rsidRPr="006009C7">
        <w:rPr>
          <w:rFonts w:ascii="Times New Roman" w:hAnsi="Times New Roman"/>
          <w:b/>
          <w:sz w:val="26"/>
          <w:szCs w:val="26"/>
        </w:rPr>
        <w:t>оленовского городского поселения</w:t>
      </w:r>
      <w:r>
        <w:rPr>
          <w:rFonts w:ascii="Times New Roman" w:hAnsi="Times New Roman"/>
          <w:b/>
          <w:sz w:val="26"/>
          <w:szCs w:val="26"/>
        </w:rPr>
        <w:t xml:space="preserve"> </w:t>
      </w:r>
      <w:r w:rsidRPr="006009C7">
        <w:rPr>
          <w:rFonts w:ascii="Times New Roman" w:hAnsi="Times New Roman"/>
          <w:b/>
          <w:sz w:val="26"/>
          <w:szCs w:val="26"/>
        </w:rPr>
        <w:t>по предоставлению муниципальной услуги «</w:t>
      </w:r>
      <w:r>
        <w:rPr>
          <w:rFonts w:ascii="Times New Roman" w:hAnsi="Times New Roman"/>
          <w:b/>
          <w:sz w:val="26"/>
          <w:szCs w:val="26"/>
        </w:rPr>
        <w:t>Утверждении и выдача схем расположения земельных участков на кадастровом плане территории</w:t>
      </w:r>
      <w:r w:rsidRPr="006009C7">
        <w:rPr>
          <w:rFonts w:ascii="Times New Roman" w:hAnsi="Times New Roman"/>
          <w:b/>
          <w:sz w:val="26"/>
          <w:szCs w:val="26"/>
        </w:rPr>
        <w:t xml:space="preserve">» </w:t>
      </w:r>
    </w:p>
    <w:p w:rsidR="00DB7B60" w:rsidRPr="006009C7" w:rsidRDefault="00DB7B60" w:rsidP="006009C7">
      <w:pPr>
        <w:shd w:val="clear" w:color="auto" w:fill="FFFFFF"/>
        <w:spacing w:before="240"/>
        <w:ind w:left="6" w:right="34" w:firstLine="703"/>
        <w:jc w:val="both"/>
        <w:rPr>
          <w:rFonts w:ascii="Times New Roman" w:hAnsi="Times New Roman"/>
          <w:spacing w:val="3"/>
          <w:sz w:val="26"/>
          <w:szCs w:val="26"/>
        </w:rPr>
      </w:pPr>
      <w:r w:rsidRPr="006009C7">
        <w:rPr>
          <w:rFonts w:ascii="Times New Roman" w:hAnsi="Times New Roman"/>
          <w:spacing w:val="3"/>
          <w:sz w:val="26"/>
          <w:szCs w:val="26"/>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6009C7">
        <w:rPr>
          <w:rFonts w:ascii="Times New Roman" w:hAnsi="Times New Roman"/>
          <w:spacing w:val="12"/>
          <w:sz w:val="26"/>
          <w:szCs w:val="26"/>
        </w:rPr>
        <w:t xml:space="preserve">«Об общих принципах  организации местного самоуправления в </w:t>
      </w:r>
      <w:r w:rsidRPr="006009C7">
        <w:rPr>
          <w:rFonts w:ascii="Times New Roman" w:hAnsi="Times New Roman"/>
          <w:spacing w:val="7"/>
          <w:sz w:val="26"/>
          <w:szCs w:val="26"/>
        </w:rPr>
        <w:t xml:space="preserve">Российской  Федерации»,  Уставом  Елань-Коленовского городского  поселения Новохоперского муниципального </w:t>
      </w:r>
      <w:r w:rsidRPr="006009C7">
        <w:rPr>
          <w:rFonts w:ascii="Times New Roman" w:hAnsi="Times New Roman"/>
          <w:spacing w:val="3"/>
          <w:sz w:val="26"/>
          <w:szCs w:val="26"/>
        </w:rPr>
        <w:t xml:space="preserve">района   Воронежской области, постановлениями администрации Елань-Коленовского городского поселения № </w:t>
      </w:r>
      <w:r>
        <w:rPr>
          <w:rFonts w:ascii="Times New Roman" w:hAnsi="Times New Roman"/>
          <w:spacing w:val="3"/>
          <w:sz w:val="26"/>
          <w:szCs w:val="26"/>
        </w:rPr>
        <w:t>39</w:t>
      </w:r>
      <w:r w:rsidRPr="006009C7">
        <w:rPr>
          <w:rFonts w:ascii="Times New Roman" w:hAnsi="Times New Roman"/>
          <w:spacing w:val="3"/>
          <w:sz w:val="26"/>
          <w:szCs w:val="26"/>
        </w:rPr>
        <w:t xml:space="preserve"> от </w:t>
      </w:r>
      <w:r>
        <w:rPr>
          <w:rFonts w:ascii="Times New Roman" w:hAnsi="Times New Roman"/>
          <w:spacing w:val="3"/>
          <w:sz w:val="26"/>
          <w:szCs w:val="26"/>
        </w:rPr>
        <w:t>12.05.2015</w:t>
      </w:r>
      <w:r w:rsidRPr="006009C7">
        <w:rPr>
          <w:rFonts w:ascii="Times New Roman" w:hAnsi="Times New Roman"/>
          <w:spacing w:val="3"/>
          <w:sz w:val="26"/>
          <w:szCs w:val="26"/>
        </w:rPr>
        <w:t xml:space="preserve"> г. «О порядке разработки и утверждения административных регламентов предоставления муниципальных услуг»,  администрация Елань-Коленовского городского поселения </w:t>
      </w:r>
    </w:p>
    <w:p w:rsidR="00DB7B60" w:rsidRPr="006009C7" w:rsidRDefault="00DB7B60" w:rsidP="006009C7">
      <w:pPr>
        <w:shd w:val="clear" w:color="auto" w:fill="FFFFFF"/>
        <w:spacing w:before="120" w:after="120"/>
        <w:ind w:left="6" w:right="34" w:firstLine="703"/>
        <w:jc w:val="center"/>
        <w:rPr>
          <w:rFonts w:ascii="Times New Roman" w:hAnsi="Times New Roman"/>
          <w:spacing w:val="40"/>
          <w:sz w:val="26"/>
          <w:szCs w:val="26"/>
        </w:rPr>
      </w:pPr>
      <w:r w:rsidRPr="006009C7">
        <w:rPr>
          <w:rFonts w:ascii="Times New Roman" w:hAnsi="Times New Roman"/>
          <w:b/>
          <w:spacing w:val="3"/>
          <w:sz w:val="26"/>
          <w:szCs w:val="26"/>
        </w:rPr>
        <w:t>ПОСТАНОВЛЯЕТ:</w:t>
      </w:r>
    </w:p>
    <w:p w:rsidR="00DB7B60" w:rsidRPr="006009C7" w:rsidRDefault="00DB7B60" w:rsidP="006009C7">
      <w:pPr>
        <w:pStyle w:val="ConsPlusNormal"/>
        <w:jc w:val="both"/>
        <w:rPr>
          <w:rFonts w:ascii="Times New Roman" w:hAnsi="Times New Roman"/>
          <w:sz w:val="26"/>
          <w:szCs w:val="26"/>
        </w:rPr>
      </w:pPr>
      <w:r w:rsidRPr="006009C7">
        <w:rPr>
          <w:rFonts w:ascii="Times New Roman" w:hAnsi="Times New Roman"/>
          <w:sz w:val="26"/>
          <w:szCs w:val="26"/>
        </w:rPr>
        <w:t xml:space="preserve">        1. Утвердить административный регламент администрации Елань-Коленовского городского поселения по предоставлению муниципальной услуги  «</w:t>
      </w:r>
      <w:r>
        <w:rPr>
          <w:rFonts w:ascii="Times New Roman" w:hAnsi="Times New Roman"/>
          <w:sz w:val="26"/>
          <w:szCs w:val="26"/>
        </w:rPr>
        <w:t>Утверждение и выдача схем расположения земельных участков на кадастровом плане территории</w:t>
      </w:r>
      <w:r w:rsidRPr="006009C7">
        <w:rPr>
          <w:rFonts w:ascii="Times New Roman" w:hAnsi="Times New Roman"/>
          <w:sz w:val="26"/>
          <w:szCs w:val="26"/>
        </w:rPr>
        <w:t xml:space="preserve">»  (Приложение). </w:t>
      </w:r>
    </w:p>
    <w:p w:rsidR="00DB7B60" w:rsidRPr="006009C7" w:rsidRDefault="00DB7B60" w:rsidP="006009C7">
      <w:pPr>
        <w:pStyle w:val="ConsPlusNormal"/>
        <w:jc w:val="both"/>
        <w:rPr>
          <w:rFonts w:ascii="Times New Roman" w:hAnsi="Times New Roman"/>
          <w:sz w:val="26"/>
          <w:szCs w:val="26"/>
        </w:rPr>
      </w:pPr>
      <w:r w:rsidRPr="006009C7">
        <w:rPr>
          <w:rFonts w:ascii="Times New Roman" w:hAnsi="Times New Roman"/>
          <w:b/>
          <w:sz w:val="26"/>
          <w:szCs w:val="26"/>
        </w:rPr>
        <w:t xml:space="preserve">      </w:t>
      </w:r>
      <w:r w:rsidRPr="006009C7">
        <w:rPr>
          <w:rFonts w:ascii="Times New Roman" w:hAnsi="Times New Roman"/>
          <w:sz w:val="26"/>
          <w:szCs w:val="26"/>
        </w:rPr>
        <w:t xml:space="preserve">   2. Опубликовать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6009C7">
          <w:rPr>
            <w:rStyle w:val="Hyperlink"/>
            <w:rFonts w:ascii="Times New Roman" w:hAnsi="Times New Roman"/>
            <w:color w:val="auto"/>
            <w:sz w:val="26"/>
            <w:szCs w:val="26"/>
            <w:lang w:val="en-US"/>
          </w:rPr>
          <w:t>http</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rpe</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kolenovskiy</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ru</w:t>
        </w:r>
        <w:r w:rsidRPr="006009C7">
          <w:rPr>
            <w:rStyle w:val="Hyperlink"/>
            <w:rFonts w:ascii="Times New Roman" w:hAnsi="Times New Roman"/>
            <w:color w:val="auto"/>
            <w:sz w:val="26"/>
            <w:szCs w:val="26"/>
          </w:rPr>
          <w:t>/</w:t>
        </w:r>
      </w:hyperlink>
    </w:p>
    <w:p w:rsidR="00DB7B60" w:rsidRPr="006009C7" w:rsidRDefault="00DB7B60" w:rsidP="006009C7">
      <w:pPr>
        <w:pStyle w:val="ConsPlusNormal"/>
        <w:jc w:val="both"/>
        <w:rPr>
          <w:rFonts w:ascii="Times New Roman" w:hAnsi="Times New Roman"/>
          <w:spacing w:val="3"/>
          <w:sz w:val="26"/>
          <w:szCs w:val="26"/>
        </w:rPr>
      </w:pPr>
      <w:r w:rsidRPr="006009C7">
        <w:rPr>
          <w:rFonts w:ascii="Times New Roman" w:hAnsi="Times New Roman"/>
          <w:sz w:val="26"/>
          <w:szCs w:val="26"/>
        </w:rPr>
        <w:t xml:space="preserve">         3. Контроль за исполнением настоящего постановления оставляю за собой.</w:t>
      </w:r>
    </w:p>
    <w:p w:rsidR="00DB7B60" w:rsidRPr="006009C7" w:rsidRDefault="00DB7B60" w:rsidP="006009C7">
      <w:pPr>
        <w:tabs>
          <w:tab w:val="right" w:pos="9900"/>
        </w:tabs>
        <w:jc w:val="both"/>
        <w:rPr>
          <w:rFonts w:ascii="Times New Roman" w:hAnsi="Times New Roman"/>
          <w:sz w:val="26"/>
          <w:szCs w:val="26"/>
        </w:rPr>
      </w:pPr>
    </w:p>
    <w:p w:rsidR="00DB7B60" w:rsidRPr="006009C7" w:rsidRDefault="00DB7B60" w:rsidP="006009C7">
      <w:pPr>
        <w:tabs>
          <w:tab w:val="right" w:pos="9900"/>
        </w:tabs>
        <w:spacing w:after="0" w:line="240" w:lineRule="auto"/>
        <w:ind w:firstLine="720"/>
        <w:jc w:val="both"/>
        <w:rPr>
          <w:rFonts w:ascii="Times New Roman" w:hAnsi="Times New Roman"/>
          <w:sz w:val="26"/>
          <w:szCs w:val="26"/>
        </w:rPr>
      </w:pPr>
    </w:p>
    <w:p w:rsidR="00DB7B60" w:rsidRPr="006009C7" w:rsidRDefault="00DB7B60" w:rsidP="006009C7">
      <w:pPr>
        <w:spacing w:after="0" w:line="240" w:lineRule="auto"/>
        <w:jc w:val="both"/>
        <w:rPr>
          <w:rFonts w:ascii="Times New Roman" w:hAnsi="Times New Roman"/>
          <w:sz w:val="26"/>
          <w:szCs w:val="26"/>
        </w:rPr>
      </w:pPr>
      <w:r w:rsidRPr="006009C7">
        <w:rPr>
          <w:rFonts w:ascii="Times New Roman" w:hAnsi="Times New Roman"/>
          <w:sz w:val="26"/>
          <w:szCs w:val="26"/>
        </w:rPr>
        <w:t>Глава администрации</w:t>
      </w:r>
    </w:p>
    <w:p w:rsidR="00DB7B60" w:rsidRPr="006009C7" w:rsidRDefault="00DB7B60" w:rsidP="006009C7">
      <w:pPr>
        <w:spacing w:after="0" w:line="240" w:lineRule="auto"/>
        <w:jc w:val="both"/>
        <w:rPr>
          <w:rFonts w:ascii="Times New Roman" w:hAnsi="Times New Roman"/>
          <w:sz w:val="26"/>
          <w:szCs w:val="26"/>
        </w:rPr>
      </w:pPr>
      <w:r w:rsidRPr="006009C7">
        <w:rPr>
          <w:rFonts w:ascii="Times New Roman" w:hAnsi="Times New Roman"/>
          <w:sz w:val="26"/>
          <w:szCs w:val="26"/>
        </w:rPr>
        <w:t>Елань-Коленовского</w:t>
      </w:r>
    </w:p>
    <w:p w:rsidR="00DB7B60" w:rsidRPr="006009C7" w:rsidRDefault="00DB7B60" w:rsidP="006009C7">
      <w:pPr>
        <w:spacing w:after="0" w:line="240" w:lineRule="auto"/>
        <w:jc w:val="both"/>
        <w:rPr>
          <w:rFonts w:ascii="Times New Roman" w:hAnsi="Times New Roman"/>
          <w:sz w:val="26"/>
          <w:szCs w:val="26"/>
        </w:rPr>
      </w:pPr>
      <w:r w:rsidRPr="006009C7">
        <w:rPr>
          <w:rFonts w:ascii="Times New Roman" w:hAnsi="Times New Roman"/>
          <w:sz w:val="26"/>
          <w:szCs w:val="26"/>
        </w:rPr>
        <w:t xml:space="preserve">Городского поселения                                                           </w:t>
      </w:r>
      <w:r>
        <w:rPr>
          <w:rFonts w:ascii="Times New Roman" w:hAnsi="Times New Roman"/>
          <w:sz w:val="26"/>
          <w:szCs w:val="26"/>
        </w:rPr>
        <w:t xml:space="preserve">                     Н.В. Селин</w:t>
      </w:r>
    </w:p>
    <w:p w:rsidR="00DB7B60" w:rsidRPr="006009C7" w:rsidRDefault="00DB7B60" w:rsidP="006009C7">
      <w:pPr>
        <w:tabs>
          <w:tab w:val="right" w:pos="9900"/>
        </w:tabs>
        <w:spacing w:line="240" w:lineRule="atLeast"/>
        <w:jc w:val="both"/>
        <w:rPr>
          <w:rFonts w:ascii="Times New Roman" w:hAnsi="Times New Roman"/>
          <w:sz w:val="26"/>
          <w:szCs w:val="26"/>
        </w:rPr>
      </w:pPr>
      <w:r w:rsidRPr="006009C7">
        <w:rPr>
          <w:rFonts w:ascii="Times New Roman" w:hAnsi="Times New Roman"/>
          <w:sz w:val="26"/>
          <w:szCs w:val="26"/>
        </w:rPr>
        <w:t xml:space="preserve">  </w:t>
      </w:r>
    </w:p>
    <w:p w:rsidR="00DB7B60" w:rsidRPr="006009C7" w:rsidRDefault="00DB7B60" w:rsidP="006009C7">
      <w:pPr>
        <w:autoSpaceDE w:val="0"/>
        <w:autoSpaceDN w:val="0"/>
        <w:adjustRightInd w:val="0"/>
        <w:outlineLvl w:val="0"/>
        <w:rPr>
          <w:rFonts w:ascii="Times New Roman" w:hAnsi="Times New Roman"/>
          <w:sz w:val="28"/>
          <w:szCs w:val="28"/>
        </w:rPr>
      </w:pPr>
    </w:p>
    <w:p w:rsidR="00DB7B60" w:rsidRDefault="00DB7B60" w:rsidP="006009C7">
      <w:pPr>
        <w:pStyle w:val="30"/>
        <w:rPr>
          <w:rFonts w:ascii="Times New Roman" w:hAnsi="Times New Roman"/>
          <w:sz w:val="20"/>
        </w:rPr>
      </w:pPr>
    </w:p>
    <w:p w:rsidR="00DB7B60" w:rsidRPr="006009C7" w:rsidRDefault="00DB7B60" w:rsidP="006009C7">
      <w:pPr>
        <w:pStyle w:val="30"/>
        <w:rPr>
          <w:rFonts w:ascii="Times New Roman" w:hAnsi="Times New Roman"/>
          <w:sz w:val="20"/>
        </w:rPr>
      </w:pPr>
      <w:r w:rsidRPr="006009C7">
        <w:rPr>
          <w:rFonts w:ascii="Times New Roman" w:hAnsi="Times New Roman"/>
          <w:sz w:val="20"/>
        </w:rPr>
        <w:t xml:space="preserve">                         Приложение</w:t>
      </w:r>
    </w:p>
    <w:p w:rsidR="00DB7B60" w:rsidRPr="006009C7" w:rsidRDefault="00DB7B60" w:rsidP="006009C7">
      <w:pPr>
        <w:pStyle w:val="30"/>
        <w:rPr>
          <w:rFonts w:ascii="Times New Roman" w:hAnsi="Times New Roman"/>
          <w:sz w:val="20"/>
        </w:rPr>
      </w:pPr>
      <w:r w:rsidRPr="006009C7">
        <w:rPr>
          <w:rFonts w:ascii="Times New Roman" w:hAnsi="Times New Roman"/>
          <w:sz w:val="20"/>
        </w:rPr>
        <w:t xml:space="preserve">                         к постановлению администрации</w:t>
      </w:r>
    </w:p>
    <w:p w:rsidR="00DB7B60" w:rsidRPr="006009C7" w:rsidRDefault="00DB7B60" w:rsidP="006009C7">
      <w:pPr>
        <w:pStyle w:val="30"/>
        <w:rPr>
          <w:rFonts w:ascii="Times New Roman" w:hAnsi="Times New Roman"/>
          <w:sz w:val="20"/>
        </w:rPr>
      </w:pPr>
      <w:r w:rsidRPr="006009C7">
        <w:rPr>
          <w:rFonts w:ascii="Times New Roman" w:hAnsi="Times New Roman"/>
          <w:sz w:val="20"/>
        </w:rPr>
        <w:t xml:space="preserve">                         Елань-Коленовского</w:t>
      </w:r>
    </w:p>
    <w:p w:rsidR="00DB7B60" w:rsidRPr="006009C7" w:rsidRDefault="00DB7B60" w:rsidP="006009C7">
      <w:pPr>
        <w:pStyle w:val="30"/>
        <w:rPr>
          <w:rFonts w:ascii="Times New Roman" w:hAnsi="Times New Roman"/>
          <w:sz w:val="20"/>
        </w:rPr>
      </w:pPr>
      <w:r w:rsidRPr="006009C7">
        <w:rPr>
          <w:rFonts w:ascii="Times New Roman" w:hAnsi="Times New Roman"/>
          <w:sz w:val="20"/>
        </w:rPr>
        <w:t xml:space="preserve">                         городского поселения </w:t>
      </w:r>
    </w:p>
    <w:p w:rsidR="00DB7B60" w:rsidRPr="006009C7" w:rsidRDefault="00DB7B60" w:rsidP="006009C7">
      <w:pPr>
        <w:pStyle w:val="ConsPlusNormal"/>
        <w:ind w:left="4140"/>
        <w:jc w:val="both"/>
        <w:rPr>
          <w:rStyle w:val="3"/>
          <w:rFonts w:ascii="Times New Roman" w:hAnsi="Times New Roman"/>
          <w:b w:val="0"/>
          <w:szCs w:val="26"/>
        </w:rPr>
      </w:pPr>
      <w:r w:rsidRPr="006009C7">
        <w:rPr>
          <w:rStyle w:val="3"/>
          <w:rFonts w:ascii="Times New Roman" w:hAnsi="Times New Roman"/>
          <w:b w:val="0"/>
          <w:sz w:val="20"/>
        </w:rPr>
        <w:t xml:space="preserve">                                            от</w:t>
      </w:r>
      <w:r>
        <w:rPr>
          <w:rStyle w:val="3"/>
          <w:rFonts w:ascii="Times New Roman" w:hAnsi="Times New Roman"/>
          <w:b w:val="0"/>
          <w:sz w:val="20"/>
        </w:rPr>
        <w:t>_____________ 2015 г. .№______</w:t>
      </w:r>
    </w:p>
    <w:p w:rsidR="00DB7B60" w:rsidRPr="006009C7" w:rsidRDefault="00DB7B60" w:rsidP="0074289B">
      <w:pPr>
        <w:widowControl w:val="0"/>
        <w:autoSpaceDE w:val="0"/>
        <w:autoSpaceDN w:val="0"/>
        <w:adjustRightInd w:val="0"/>
        <w:spacing w:after="0" w:line="240" w:lineRule="auto"/>
        <w:jc w:val="right"/>
        <w:outlineLvl w:val="1"/>
        <w:rPr>
          <w:rFonts w:ascii="Times New Roman" w:hAnsi="Times New Roman"/>
          <w:sz w:val="28"/>
          <w:szCs w:val="28"/>
        </w:rPr>
      </w:pPr>
    </w:p>
    <w:p w:rsidR="00DB7B60" w:rsidRPr="00080834" w:rsidRDefault="00DB7B60" w:rsidP="009A75F0">
      <w:pPr>
        <w:spacing w:after="0" w:line="240" w:lineRule="auto"/>
        <w:jc w:val="center"/>
        <w:rPr>
          <w:rFonts w:ascii="Times New Roman" w:hAnsi="Times New Roman"/>
          <w:b/>
          <w:sz w:val="24"/>
          <w:szCs w:val="24"/>
        </w:rPr>
      </w:pPr>
      <w:bookmarkStart w:id="0" w:name="_GoBack"/>
      <w:bookmarkEnd w:id="0"/>
      <w:r w:rsidRPr="00080834">
        <w:rPr>
          <w:rFonts w:ascii="Times New Roman" w:hAnsi="Times New Roman"/>
          <w:b/>
          <w:sz w:val="24"/>
          <w:szCs w:val="24"/>
        </w:rPr>
        <w:t>АДМИНИСТРАТИВНЫЙ РЕГЛАМЕНТ</w:t>
      </w:r>
    </w:p>
    <w:p w:rsidR="00DB7B60" w:rsidRDefault="00DB7B60" w:rsidP="009A75F0">
      <w:pPr>
        <w:spacing w:after="0" w:line="240" w:lineRule="auto"/>
        <w:jc w:val="center"/>
        <w:rPr>
          <w:rFonts w:ascii="Times New Roman" w:hAnsi="Times New Roman"/>
          <w:b/>
          <w:sz w:val="24"/>
          <w:szCs w:val="24"/>
        </w:rPr>
      </w:pPr>
      <w:r w:rsidRPr="00080834">
        <w:rPr>
          <w:rFonts w:ascii="Times New Roman" w:hAnsi="Times New Roman"/>
          <w:b/>
          <w:sz w:val="24"/>
          <w:szCs w:val="24"/>
        </w:rPr>
        <w:t xml:space="preserve">АДМИНИСТРАЦИИ </w:t>
      </w:r>
      <w:r>
        <w:rPr>
          <w:rFonts w:ascii="Times New Roman" w:hAnsi="Times New Roman"/>
          <w:b/>
          <w:sz w:val="24"/>
          <w:szCs w:val="24"/>
        </w:rPr>
        <w:t>ЕЛАНЬ-КОЛЕНОВСКОГО ГОРОДСКОГО</w:t>
      </w:r>
      <w:r w:rsidRPr="00080834">
        <w:rPr>
          <w:rFonts w:ascii="Times New Roman" w:hAnsi="Times New Roman"/>
          <w:b/>
          <w:sz w:val="24"/>
          <w:szCs w:val="24"/>
        </w:rPr>
        <w:t xml:space="preserve"> ПОСЕЛЕНИЯ </w:t>
      </w:r>
      <w:r>
        <w:rPr>
          <w:rFonts w:ascii="Times New Roman" w:hAnsi="Times New Roman"/>
          <w:b/>
          <w:sz w:val="24"/>
          <w:szCs w:val="24"/>
        </w:rPr>
        <w:t xml:space="preserve">НОВОХОПЕРСКОГО </w:t>
      </w:r>
      <w:r w:rsidRPr="00080834">
        <w:rPr>
          <w:rFonts w:ascii="Times New Roman" w:hAnsi="Times New Roman"/>
          <w:b/>
          <w:sz w:val="24"/>
          <w:szCs w:val="24"/>
        </w:rPr>
        <w:t xml:space="preserve">МУНИЦИПАЛЬНОГО РАЙОНА </w:t>
      </w:r>
    </w:p>
    <w:p w:rsidR="00DB7B60" w:rsidRPr="00080834" w:rsidRDefault="00DB7B60" w:rsidP="009A75F0">
      <w:pPr>
        <w:spacing w:after="0" w:line="240" w:lineRule="auto"/>
        <w:jc w:val="center"/>
        <w:rPr>
          <w:rFonts w:ascii="Times New Roman" w:hAnsi="Times New Roman"/>
          <w:b/>
          <w:sz w:val="24"/>
          <w:szCs w:val="24"/>
        </w:rPr>
      </w:pPr>
      <w:r w:rsidRPr="00080834">
        <w:rPr>
          <w:rFonts w:ascii="Times New Roman" w:hAnsi="Times New Roman"/>
          <w:b/>
          <w:sz w:val="24"/>
          <w:szCs w:val="24"/>
        </w:rPr>
        <w:t xml:space="preserve"> ВОРОНЕЖСКОЙ ОБЛАСТИ</w:t>
      </w:r>
    </w:p>
    <w:p w:rsidR="00DB7B60" w:rsidRPr="00080834" w:rsidRDefault="00DB7B60" w:rsidP="009A75F0">
      <w:pPr>
        <w:spacing w:after="0" w:line="240" w:lineRule="auto"/>
        <w:jc w:val="center"/>
        <w:rPr>
          <w:rFonts w:ascii="Times New Roman" w:hAnsi="Times New Roman"/>
          <w:b/>
          <w:sz w:val="24"/>
          <w:szCs w:val="24"/>
        </w:rPr>
      </w:pPr>
      <w:r w:rsidRPr="00080834">
        <w:rPr>
          <w:rFonts w:ascii="Times New Roman" w:hAnsi="Times New Roman"/>
          <w:b/>
          <w:sz w:val="24"/>
          <w:szCs w:val="24"/>
        </w:rPr>
        <w:t>ПО ПРЕДОСТАВЛЕНИЮ МУНИЦИПАЛЬНОЙ УСЛУГИ</w:t>
      </w:r>
    </w:p>
    <w:p w:rsidR="00DB7B60" w:rsidRPr="00080834" w:rsidRDefault="00DB7B60" w:rsidP="009A75F0">
      <w:pPr>
        <w:spacing w:after="0" w:line="240" w:lineRule="auto"/>
        <w:jc w:val="center"/>
        <w:rPr>
          <w:rFonts w:ascii="Times New Roman" w:hAnsi="Times New Roman"/>
          <w:b/>
          <w:bCs/>
          <w:sz w:val="24"/>
          <w:szCs w:val="24"/>
        </w:rPr>
      </w:pPr>
      <w:r w:rsidRPr="00080834">
        <w:rPr>
          <w:rFonts w:ascii="Times New Roman" w:hAnsi="Times New Roman"/>
          <w:b/>
          <w:sz w:val="24"/>
          <w:szCs w:val="24"/>
        </w:rPr>
        <w:t>«УТВЕРЖДЕНИЕ И ВЫДАЧА СХЕМ РАСПОЛОЖЕНИЯ ЗЕМЕЛЬНЫХ УЧАСТКОВ НА КАДАСТРОВОМ ПЛАНЕ ТЕРРИТОРИИ»</w:t>
      </w:r>
    </w:p>
    <w:p w:rsidR="00DB7B60" w:rsidRPr="00080834" w:rsidRDefault="00DB7B60" w:rsidP="009A75F0">
      <w:pPr>
        <w:spacing w:after="0" w:line="240" w:lineRule="auto"/>
        <w:ind w:firstLine="709"/>
        <w:jc w:val="center"/>
        <w:rPr>
          <w:rFonts w:ascii="Times New Roman" w:hAnsi="Times New Roman"/>
          <w:sz w:val="24"/>
          <w:szCs w:val="24"/>
        </w:rPr>
      </w:pPr>
    </w:p>
    <w:p w:rsidR="00DB7B60" w:rsidRPr="00080834" w:rsidRDefault="00DB7B60" w:rsidP="009A75F0">
      <w:pPr>
        <w:numPr>
          <w:ilvl w:val="0"/>
          <w:numId w:val="2"/>
        </w:numPr>
        <w:spacing w:after="0" w:line="240" w:lineRule="auto"/>
        <w:ind w:left="0" w:firstLine="709"/>
        <w:jc w:val="center"/>
        <w:rPr>
          <w:rFonts w:ascii="Times New Roman" w:hAnsi="Times New Roman"/>
          <w:b/>
          <w:sz w:val="24"/>
          <w:szCs w:val="24"/>
        </w:rPr>
      </w:pPr>
      <w:r w:rsidRPr="00080834">
        <w:rPr>
          <w:rFonts w:ascii="Times New Roman" w:hAnsi="Times New Roman"/>
          <w:b/>
          <w:sz w:val="24"/>
          <w:szCs w:val="24"/>
        </w:rPr>
        <w:t>Общие положения</w:t>
      </w:r>
    </w:p>
    <w:p w:rsidR="00DB7B60" w:rsidRPr="00080834" w:rsidRDefault="00DB7B60" w:rsidP="009A75F0">
      <w:pPr>
        <w:spacing w:after="0" w:line="240" w:lineRule="auto"/>
        <w:ind w:firstLine="709"/>
        <w:rPr>
          <w:rFonts w:ascii="Times New Roman" w:hAnsi="Times New Roman"/>
          <w:b/>
          <w:sz w:val="24"/>
          <w:szCs w:val="24"/>
        </w:rPr>
      </w:pPr>
    </w:p>
    <w:p w:rsidR="00DB7B60" w:rsidRPr="00080834" w:rsidRDefault="00DB7B60" w:rsidP="009A75F0">
      <w:pPr>
        <w:numPr>
          <w:ilvl w:val="1"/>
          <w:numId w:val="2"/>
        </w:numPr>
        <w:tabs>
          <w:tab w:val="num" w:pos="142"/>
          <w:tab w:val="left" w:pos="1440"/>
          <w:tab w:val="left" w:pos="1560"/>
        </w:tabs>
        <w:spacing w:after="0" w:line="240" w:lineRule="auto"/>
        <w:ind w:left="0" w:firstLine="709"/>
        <w:jc w:val="center"/>
        <w:rPr>
          <w:rFonts w:ascii="Times New Roman" w:hAnsi="Times New Roman"/>
          <w:sz w:val="24"/>
          <w:szCs w:val="24"/>
        </w:rPr>
      </w:pPr>
      <w:r w:rsidRPr="00080834">
        <w:rPr>
          <w:rFonts w:ascii="Times New Roman" w:hAnsi="Times New Roman"/>
          <w:sz w:val="24"/>
          <w:szCs w:val="24"/>
        </w:rPr>
        <w:t>Предмет регулирования административного регламента.</w:t>
      </w:r>
    </w:p>
    <w:p w:rsidR="00DB7B60" w:rsidRPr="00080834" w:rsidRDefault="00DB7B60" w:rsidP="009A75F0">
      <w:pPr>
        <w:autoSpaceDE w:val="0"/>
        <w:autoSpaceDN w:val="0"/>
        <w:adjustRightInd w:val="0"/>
        <w:spacing w:after="0" w:line="240" w:lineRule="auto"/>
        <w:ind w:firstLine="708"/>
        <w:jc w:val="both"/>
        <w:outlineLvl w:val="0"/>
        <w:rPr>
          <w:rFonts w:ascii="Times New Roman" w:hAnsi="Times New Roman"/>
          <w:sz w:val="24"/>
          <w:szCs w:val="24"/>
        </w:rPr>
      </w:pPr>
      <w:r w:rsidRPr="00080834">
        <w:rPr>
          <w:rFonts w:ascii="Times New Roman" w:hAnsi="Times New Roman"/>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Pr>
          <w:rFonts w:ascii="Times New Roman" w:hAnsi="Times New Roman"/>
          <w:sz w:val="24"/>
          <w:szCs w:val="24"/>
        </w:rPr>
        <w:t xml:space="preserve">Елань-Коленовского городского поселения </w:t>
      </w:r>
      <w:r w:rsidRPr="00080834">
        <w:rPr>
          <w:rFonts w:ascii="Times New Roman" w:hAnsi="Times New Roman"/>
          <w:sz w:val="24"/>
          <w:szCs w:val="24"/>
        </w:rPr>
        <w:t xml:space="preserve">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DB7B60" w:rsidRPr="00080834" w:rsidRDefault="00DB7B60" w:rsidP="009A75F0">
      <w:pPr>
        <w:numPr>
          <w:ilvl w:val="1"/>
          <w:numId w:val="2"/>
        </w:numPr>
        <w:autoSpaceDE w:val="0"/>
        <w:autoSpaceDN w:val="0"/>
        <w:adjustRightInd w:val="0"/>
        <w:spacing w:after="0" w:line="240" w:lineRule="auto"/>
        <w:ind w:left="0" w:firstLine="709"/>
        <w:jc w:val="both"/>
        <w:outlineLvl w:val="0"/>
        <w:rPr>
          <w:rFonts w:ascii="Times New Roman" w:hAnsi="Times New Roman"/>
          <w:sz w:val="24"/>
          <w:szCs w:val="24"/>
        </w:rPr>
      </w:pPr>
      <w:r w:rsidRPr="00080834">
        <w:rPr>
          <w:rFonts w:ascii="Times New Roman" w:hAnsi="Times New Roman"/>
          <w:sz w:val="24"/>
          <w:szCs w:val="24"/>
        </w:rPr>
        <w:t>Описание заявителей</w:t>
      </w:r>
    </w:p>
    <w:p w:rsidR="00DB7B60" w:rsidRPr="00080834" w:rsidRDefault="00DB7B60" w:rsidP="009A75F0">
      <w:pPr>
        <w:autoSpaceDE w:val="0"/>
        <w:autoSpaceDN w:val="0"/>
        <w:adjustRightInd w:val="0"/>
        <w:spacing w:after="0" w:line="240" w:lineRule="auto"/>
        <w:ind w:firstLine="709"/>
        <w:jc w:val="both"/>
        <w:outlineLvl w:val="0"/>
        <w:rPr>
          <w:rFonts w:ascii="Times New Roman" w:hAnsi="Times New Roman"/>
          <w:sz w:val="24"/>
          <w:szCs w:val="24"/>
        </w:rPr>
      </w:pPr>
      <w:r w:rsidRPr="00080834">
        <w:rPr>
          <w:rFonts w:ascii="Times New Roman" w:hAnsi="Times New Roman"/>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DB7B60" w:rsidRPr="00080834" w:rsidRDefault="00DB7B60" w:rsidP="009A75F0">
      <w:pPr>
        <w:numPr>
          <w:ilvl w:val="1"/>
          <w:numId w:val="2"/>
        </w:numPr>
        <w:tabs>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Требования к порядку информирования о предоставлении муниципальной услуги</w:t>
      </w:r>
    </w:p>
    <w:p w:rsidR="00DB7B60" w:rsidRPr="00080834" w:rsidRDefault="00DB7B60" w:rsidP="009A75F0">
      <w:pPr>
        <w:numPr>
          <w:ilvl w:val="2"/>
          <w:numId w:val="2"/>
        </w:numPr>
        <w:tabs>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 xml:space="preserve">Местонахождение </w:t>
      </w:r>
      <w:r>
        <w:rPr>
          <w:rFonts w:ascii="Times New Roman" w:hAnsi="Times New Roman"/>
          <w:sz w:val="24"/>
          <w:szCs w:val="24"/>
        </w:rPr>
        <w:t xml:space="preserve">администрации Елань-Коленовского городского поселения </w:t>
      </w:r>
      <w:r w:rsidRPr="00080834">
        <w:rPr>
          <w:rFonts w:ascii="Times New Roman" w:hAnsi="Times New Roman"/>
          <w:sz w:val="24"/>
          <w:szCs w:val="24"/>
        </w:rPr>
        <w:t xml:space="preserve">(далее – администрация): </w:t>
      </w:r>
      <w:r>
        <w:rPr>
          <w:rFonts w:ascii="Times New Roman" w:hAnsi="Times New Roman"/>
          <w:sz w:val="24"/>
          <w:szCs w:val="24"/>
        </w:rPr>
        <w:t>Воронежская область, Новохоперский район, р.п. Елань-Коленовский, пр. Кольцова,6</w:t>
      </w:r>
      <w:r w:rsidRPr="00080834">
        <w:rPr>
          <w:rFonts w:ascii="Times New Roman" w:hAnsi="Times New Roman"/>
          <w:sz w:val="24"/>
          <w:szCs w:val="24"/>
        </w:rPr>
        <w:t>.</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График (режим) работы администрации: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понедельник - четверг: с 0</w:t>
      </w:r>
      <w:r>
        <w:rPr>
          <w:rFonts w:ascii="Times New Roman" w:hAnsi="Times New Roman"/>
          <w:sz w:val="24"/>
          <w:szCs w:val="24"/>
        </w:rPr>
        <w:t>8</w:t>
      </w:r>
      <w:r w:rsidRPr="00080834">
        <w:rPr>
          <w:rFonts w:ascii="Times New Roman" w:hAnsi="Times New Roman"/>
          <w:sz w:val="24"/>
          <w:szCs w:val="24"/>
        </w:rPr>
        <w:t>.00 до 1</w:t>
      </w:r>
      <w:r>
        <w:rPr>
          <w:rFonts w:ascii="Times New Roman" w:hAnsi="Times New Roman"/>
          <w:sz w:val="24"/>
          <w:szCs w:val="24"/>
        </w:rPr>
        <w:t>7</w:t>
      </w:r>
      <w:r w:rsidRPr="00080834">
        <w:rPr>
          <w:rFonts w:ascii="Times New Roman" w:hAnsi="Times New Roman"/>
          <w:sz w:val="24"/>
          <w:szCs w:val="24"/>
        </w:rPr>
        <w:t>.00;</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пятница: с 0</w:t>
      </w:r>
      <w:r>
        <w:rPr>
          <w:rFonts w:ascii="Times New Roman" w:hAnsi="Times New Roman"/>
          <w:sz w:val="24"/>
          <w:szCs w:val="24"/>
        </w:rPr>
        <w:t>8</w:t>
      </w:r>
      <w:r w:rsidRPr="00080834">
        <w:rPr>
          <w:rFonts w:ascii="Times New Roman" w:hAnsi="Times New Roman"/>
          <w:sz w:val="24"/>
          <w:szCs w:val="24"/>
        </w:rPr>
        <w:t>.00 до 16.</w:t>
      </w:r>
      <w:r>
        <w:rPr>
          <w:rFonts w:ascii="Times New Roman" w:hAnsi="Times New Roman"/>
          <w:sz w:val="24"/>
          <w:szCs w:val="24"/>
        </w:rPr>
        <w:t>00</w:t>
      </w:r>
      <w:r w:rsidRPr="00080834">
        <w:rPr>
          <w:rFonts w:ascii="Times New Roman" w:hAnsi="Times New Roman"/>
          <w:sz w:val="24"/>
          <w:szCs w:val="24"/>
        </w:rPr>
        <w:t>;</w:t>
      </w:r>
      <w:r w:rsidRPr="00080834">
        <w:rPr>
          <w:rFonts w:ascii="Times New Roman" w:hAnsi="Times New Roman"/>
          <w:sz w:val="24"/>
          <w:szCs w:val="24"/>
        </w:rPr>
        <w:tab/>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перерыв: с 1</w:t>
      </w:r>
      <w:r>
        <w:rPr>
          <w:rFonts w:ascii="Times New Roman" w:hAnsi="Times New Roman"/>
          <w:sz w:val="24"/>
          <w:szCs w:val="24"/>
        </w:rPr>
        <w:t>2</w:t>
      </w:r>
      <w:r w:rsidRPr="00080834">
        <w:rPr>
          <w:rFonts w:ascii="Times New Roman" w:hAnsi="Times New Roman"/>
          <w:sz w:val="24"/>
          <w:szCs w:val="24"/>
        </w:rPr>
        <w:t>.00 до 13.</w:t>
      </w:r>
      <w:r>
        <w:rPr>
          <w:rFonts w:ascii="Times New Roman" w:hAnsi="Times New Roman"/>
          <w:sz w:val="24"/>
          <w:szCs w:val="24"/>
        </w:rPr>
        <w:t>00</w:t>
      </w:r>
      <w:r w:rsidRPr="00080834">
        <w:rPr>
          <w:rFonts w:ascii="Times New Roman" w:hAnsi="Times New Roman"/>
          <w:sz w:val="24"/>
          <w:szCs w:val="24"/>
        </w:rPr>
        <w:t>.</w:t>
      </w:r>
    </w:p>
    <w:p w:rsidR="00DB7B60"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Адрес официального сайта администрации в информационно-телекоммуникационной сети "Интернет" (далее - сеть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sidRPr="00080834">
        <w:rPr>
          <w:rFonts w:ascii="Times New Roman" w:hAnsi="Times New Roman"/>
          <w:sz w:val="24"/>
          <w:szCs w:val="24"/>
        </w:rPr>
        <w:t xml:space="preserve"> </w:t>
      </w:r>
    </w:p>
    <w:p w:rsidR="00DB7B60" w:rsidRPr="00C74C68"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Адрес электронной почты администрации: </w:t>
      </w:r>
      <w:r>
        <w:rPr>
          <w:rFonts w:ascii="Times New Roman" w:hAnsi="Times New Roman"/>
          <w:sz w:val="24"/>
          <w:szCs w:val="24"/>
          <w:lang w:val="en-US"/>
        </w:rPr>
        <w:t>adm</w:t>
      </w:r>
      <w:r w:rsidRPr="00C74C68">
        <w:rPr>
          <w:rFonts w:ascii="Times New Roman" w:hAnsi="Times New Roman"/>
          <w:sz w:val="24"/>
          <w:szCs w:val="24"/>
        </w:rPr>
        <w:t>.</w:t>
      </w:r>
      <w:r>
        <w:rPr>
          <w:rFonts w:ascii="Times New Roman" w:hAnsi="Times New Roman"/>
          <w:sz w:val="24"/>
          <w:szCs w:val="24"/>
          <w:lang w:val="en-US"/>
        </w:rPr>
        <w:t>e</w:t>
      </w:r>
      <w:r w:rsidRPr="00C74C68">
        <w:rPr>
          <w:rFonts w:ascii="Times New Roman" w:hAnsi="Times New Roman"/>
          <w:sz w:val="24"/>
          <w:szCs w:val="24"/>
        </w:rPr>
        <w:t>-</w:t>
      </w:r>
      <w:r>
        <w:rPr>
          <w:rFonts w:ascii="Times New Roman" w:hAnsi="Times New Roman"/>
          <w:sz w:val="24"/>
          <w:szCs w:val="24"/>
          <w:lang w:val="en-US"/>
        </w:rPr>
        <w:t>k</w:t>
      </w:r>
      <w:r w:rsidRPr="00C74C68">
        <w:rPr>
          <w:rFonts w:ascii="Times New Roman" w:hAnsi="Times New Roman"/>
          <w:sz w:val="24"/>
          <w:szCs w:val="24"/>
        </w:rPr>
        <w:t>@</w:t>
      </w:r>
      <w:r>
        <w:rPr>
          <w:rFonts w:ascii="Times New Roman" w:hAnsi="Times New Roman"/>
          <w:sz w:val="24"/>
          <w:szCs w:val="24"/>
          <w:lang w:val="en-US"/>
        </w:rPr>
        <w:t>yandex</w:t>
      </w:r>
      <w:r w:rsidRPr="00C74C68">
        <w:rPr>
          <w:rFonts w:ascii="Times New Roman" w:hAnsi="Times New Roman"/>
          <w:sz w:val="24"/>
          <w:szCs w:val="24"/>
        </w:rPr>
        <w:t>.</w:t>
      </w:r>
      <w:r>
        <w:rPr>
          <w:rFonts w:ascii="Times New Roman" w:hAnsi="Times New Roman"/>
          <w:sz w:val="24"/>
          <w:szCs w:val="24"/>
          <w:lang w:val="en-US"/>
        </w:rPr>
        <w:t>ru</w:t>
      </w:r>
    </w:p>
    <w:p w:rsidR="00DB7B60" w:rsidRPr="00C74C68"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Телефон справочной службы администрации</w:t>
      </w:r>
      <w:r>
        <w:rPr>
          <w:rFonts w:ascii="Times New Roman" w:hAnsi="Times New Roman"/>
          <w:sz w:val="24"/>
          <w:szCs w:val="24"/>
        </w:rPr>
        <w:t>: 8 (47353)61160</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на официальном сайте администрации в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sidRPr="00080834">
        <w:rPr>
          <w:rFonts w:ascii="Times New Roman" w:hAnsi="Times New Roman"/>
          <w:sz w:val="24"/>
          <w:szCs w:val="24"/>
        </w:rPr>
        <w:t xml:space="preserve"> );</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на информационном стенде в администрации;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с использованием средств телефонной связи, средств сети Интернет.</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1.3.4.</w:t>
      </w:r>
      <w:r w:rsidRPr="00080834">
        <w:rPr>
          <w:rFonts w:ascii="Times New Roman" w:hAnsi="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w:t>
      </w:r>
      <w:r>
        <w:rPr>
          <w:rFonts w:ascii="Times New Roman" w:hAnsi="Times New Roman"/>
          <w:sz w:val="24"/>
          <w:szCs w:val="24"/>
        </w:rPr>
        <w:t xml:space="preserve">жностными лицами администрации </w:t>
      </w:r>
      <w:r w:rsidRPr="00080834">
        <w:rPr>
          <w:rFonts w:ascii="Times New Roman" w:hAnsi="Times New Roman"/>
          <w:sz w:val="24"/>
          <w:szCs w:val="24"/>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 текст настоящего административного регламента;</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3) формы, образцы документов, заявлений.</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1) порядка и сроков предоставления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2) порядка оформления представляемых заявителем документов;</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4) хода предоставления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DB7B60" w:rsidRPr="00080834" w:rsidRDefault="00DB7B60" w:rsidP="009A75F0">
      <w:pPr>
        <w:tabs>
          <w:tab w:val="left" w:pos="1440"/>
          <w:tab w:val="left" w:pos="1560"/>
        </w:tabs>
        <w:spacing w:after="0" w:line="240" w:lineRule="auto"/>
        <w:ind w:firstLine="709"/>
        <w:jc w:val="both"/>
        <w:rPr>
          <w:rFonts w:ascii="Times New Roman" w:hAnsi="Times New Roman"/>
          <w:b/>
          <w:sz w:val="24"/>
          <w:szCs w:val="24"/>
        </w:rPr>
      </w:pPr>
    </w:p>
    <w:p w:rsidR="00DB7B60" w:rsidRPr="00080834" w:rsidRDefault="00DB7B60" w:rsidP="009A75F0">
      <w:pPr>
        <w:numPr>
          <w:ilvl w:val="0"/>
          <w:numId w:val="2"/>
        </w:numPr>
        <w:tabs>
          <w:tab w:val="left" w:pos="1440"/>
          <w:tab w:val="left" w:pos="1560"/>
        </w:tabs>
        <w:spacing w:after="0" w:line="240" w:lineRule="auto"/>
        <w:jc w:val="center"/>
        <w:rPr>
          <w:rFonts w:ascii="Times New Roman" w:hAnsi="Times New Roman"/>
          <w:b/>
          <w:sz w:val="24"/>
          <w:szCs w:val="24"/>
        </w:rPr>
      </w:pPr>
      <w:r w:rsidRPr="00080834">
        <w:rPr>
          <w:rFonts w:ascii="Times New Roman" w:hAnsi="Times New Roman"/>
          <w:b/>
          <w:sz w:val="24"/>
          <w:szCs w:val="24"/>
        </w:rPr>
        <w:t>Стандарт предоставления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b/>
          <w:sz w:val="24"/>
          <w:szCs w:val="24"/>
        </w:rPr>
      </w:pPr>
    </w:p>
    <w:p w:rsidR="00DB7B60" w:rsidRPr="00080834" w:rsidRDefault="00DB7B60" w:rsidP="009A75F0">
      <w:pPr>
        <w:numPr>
          <w:ilvl w:val="1"/>
          <w:numId w:val="2"/>
        </w:numPr>
        <w:tabs>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DB7B60" w:rsidRPr="00080834" w:rsidRDefault="00DB7B60" w:rsidP="009A75F0">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Наименование органа, предоставляющего муниципальную услугу.</w:t>
      </w:r>
    </w:p>
    <w:p w:rsidR="00DB7B60" w:rsidRPr="00080834" w:rsidRDefault="00DB7B60" w:rsidP="009A75F0">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 xml:space="preserve">Орган, предоставляющий муниципальную услугу: администрация </w:t>
      </w:r>
      <w:r>
        <w:rPr>
          <w:rFonts w:ascii="Times New Roman" w:hAnsi="Times New Roman"/>
          <w:sz w:val="24"/>
          <w:szCs w:val="24"/>
        </w:rPr>
        <w:t>Елань-Коленовского городского</w:t>
      </w:r>
      <w:r w:rsidRPr="00080834">
        <w:rPr>
          <w:rFonts w:ascii="Times New Roman" w:hAnsi="Times New Roman"/>
          <w:sz w:val="24"/>
          <w:szCs w:val="24"/>
        </w:rPr>
        <w:t xml:space="preserve"> поселения.</w:t>
      </w:r>
    </w:p>
    <w:p w:rsidR="00DB7B60" w:rsidRPr="00080834" w:rsidRDefault="00DB7B60" w:rsidP="009A75F0">
      <w:pPr>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080834">
        <w:rPr>
          <w:rFonts w:ascii="Times New Roman" w:hAnsi="Times New Roman"/>
          <w:sz w:val="24"/>
          <w:szCs w:val="24"/>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rFonts w:ascii="Times New Roman" w:hAnsi="Times New Roman"/>
          <w:sz w:val="24"/>
          <w:szCs w:val="24"/>
        </w:rPr>
        <w:t>Новохоперского</w:t>
      </w:r>
      <w:r w:rsidRPr="00080834">
        <w:rPr>
          <w:rFonts w:ascii="Times New Roman" w:hAnsi="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B7B60" w:rsidRPr="00080834" w:rsidRDefault="00DB7B60" w:rsidP="009A75F0">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7B60" w:rsidRPr="00080834" w:rsidRDefault="00DB7B60" w:rsidP="009A75F0">
      <w:pPr>
        <w:tabs>
          <w:tab w:val="num" w:pos="142"/>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2.3. Результат предоставления муниципальной услуги.  </w:t>
      </w:r>
    </w:p>
    <w:p w:rsidR="00DB7B60" w:rsidRPr="00080834" w:rsidRDefault="00DB7B60" w:rsidP="009A75F0">
      <w:pPr>
        <w:pStyle w:val="ConsPlusNormal"/>
        <w:tabs>
          <w:tab w:val="num" w:pos="142"/>
        </w:tabs>
        <w:ind w:firstLine="709"/>
        <w:jc w:val="both"/>
        <w:rPr>
          <w:rFonts w:ascii="Times New Roman" w:hAnsi="Times New Roman"/>
          <w:sz w:val="24"/>
          <w:szCs w:val="24"/>
        </w:rPr>
      </w:pPr>
      <w:r w:rsidRPr="00080834">
        <w:rPr>
          <w:rFonts w:ascii="Times New Roman" w:hAnsi="Times New Roman"/>
          <w:sz w:val="24"/>
          <w:szCs w:val="24"/>
        </w:rPr>
        <w:t xml:space="preserve">Результатом предоставления муниципальной услуги является  </w:t>
      </w:r>
      <w:r w:rsidRPr="00080834">
        <w:rPr>
          <w:rFonts w:ascii="Times New Roman" w:hAnsi="Times New Roman"/>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2.4.Срок предоставления муниципальной услуги.</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B7B60" w:rsidRPr="00080834" w:rsidRDefault="00DB7B60" w:rsidP="009A75F0">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2.5. Правовые основы для предоставления муниципальной услуги.</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B7B60" w:rsidRPr="00080834" w:rsidRDefault="00DB7B60" w:rsidP="009A75F0">
      <w:pPr>
        <w:shd w:val="clear" w:color="auto" w:fill="FFFFFF"/>
        <w:tabs>
          <w:tab w:val="num" w:pos="1080"/>
        </w:tabs>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DB7B60" w:rsidRPr="00080834" w:rsidRDefault="00DB7B60" w:rsidP="009A75F0">
      <w:pPr>
        <w:shd w:val="clear" w:color="auto" w:fill="FFFFFF"/>
        <w:tabs>
          <w:tab w:val="num" w:pos="1080"/>
        </w:tabs>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DB7B60" w:rsidRPr="00080834" w:rsidRDefault="00DB7B60" w:rsidP="009A75F0">
      <w:pPr>
        <w:shd w:val="clear" w:color="auto" w:fill="FFFFFF"/>
        <w:tabs>
          <w:tab w:val="num" w:pos="1080"/>
        </w:tabs>
        <w:adjustRightInd w:val="0"/>
        <w:spacing w:after="0" w:line="240" w:lineRule="auto"/>
        <w:ind w:firstLine="709"/>
        <w:jc w:val="both"/>
        <w:rPr>
          <w:rFonts w:ascii="Times New Roman" w:hAnsi="Times New Roman"/>
          <w:i/>
          <w:sz w:val="24"/>
          <w:szCs w:val="24"/>
        </w:rPr>
      </w:pPr>
      <w:r w:rsidRPr="00080834">
        <w:rPr>
          <w:rFonts w:ascii="Times New Roman" w:hAnsi="Times New Roman"/>
          <w:sz w:val="24"/>
          <w:szCs w:val="24"/>
        </w:rPr>
        <w:t xml:space="preserve">- Уставом </w:t>
      </w:r>
      <w:r>
        <w:rPr>
          <w:rFonts w:ascii="Times New Roman" w:hAnsi="Times New Roman"/>
          <w:sz w:val="24"/>
          <w:szCs w:val="24"/>
        </w:rPr>
        <w:t>Елань-Коленовского городского</w:t>
      </w:r>
      <w:r w:rsidRPr="00080834">
        <w:rPr>
          <w:rFonts w:ascii="Times New Roman" w:hAnsi="Times New Roman"/>
          <w:sz w:val="24"/>
          <w:szCs w:val="24"/>
        </w:rPr>
        <w:t xml:space="preserve"> поселения Воронежской области</w:t>
      </w:r>
      <w:r w:rsidRPr="00080834">
        <w:rPr>
          <w:rFonts w:ascii="Times New Roman" w:hAnsi="Times New Roman"/>
          <w:i/>
          <w:sz w:val="24"/>
          <w:szCs w:val="24"/>
        </w:rPr>
        <w:t>;</w:t>
      </w:r>
    </w:p>
    <w:p w:rsidR="00DB7B60" w:rsidRPr="00080834" w:rsidRDefault="00DB7B60" w:rsidP="009A75F0">
      <w:pPr>
        <w:shd w:val="clear" w:color="auto" w:fill="FFFFFF"/>
        <w:tabs>
          <w:tab w:val="num" w:pos="1080"/>
        </w:tabs>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 </w:t>
      </w:r>
      <w:r w:rsidRPr="00080834">
        <w:rPr>
          <w:rFonts w:ascii="Times New Roman" w:hAnsi="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bCs/>
          <w:iCs/>
          <w:sz w:val="24"/>
          <w:szCs w:val="24"/>
        </w:rPr>
        <w:t>Елань-Коленовского городского</w:t>
      </w:r>
      <w:r w:rsidRPr="00080834">
        <w:rPr>
          <w:rFonts w:ascii="Times New Roman" w:hAnsi="Times New Roman"/>
          <w:bCs/>
          <w:iCs/>
          <w:sz w:val="24"/>
          <w:szCs w:val="24"/>
        </w:rPr>
        <w:t xml:space="preserve"> поселения Воронежской области, регламентирующими правоотношения в сфере предоставления государственных услуг.</w:t>
      </w:r>
    </w:p>
    <w:p w:rsidR="00DB7B60" w:rsidRPr="00080834" w:rsidRDefault="00DB7B60" w:rsidP="009A75F0">
      <w:pPr>
        <w:numPr>
          <w:ilvl w:val="1"/>
          <w:numId w:val="14"/>
        </w:numPr>
        <w:tabs>
          <w:tab w:val="num" w:pos="792"/>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7B60" w:rsidRPr="00080834" w:rsidRDefault="00DB7B60" w:rsidP="009A75F0">
      <w:pPr>
        <w:numPr>
          <w:ilvl w:val="2"/>
          <w:numId w:val="14"/>
        </w:numPr>
        <w:tabs>
          <w:tab w:val="clear" w:pos="1590"/>
          <w:tab w:val="num" w:pos="0"/>
        </w:tabs>
        <w:autoSpaceDE w:val="0"/>
        <w:autoSpaceDN w:val="0"/>
        <w:adjustRightInd w:val="0"/>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7B60" w:rsidRPr="00080834" w:rsidRDefault="00DB7B60" w:rsidP="009A75F0">
      <w:pPr>
        <w:numPr>
          <w:ilvl w:val="3"/>
          <w:numId w:val="14"/>
        </w:numPr>
        <w:tabs>
          <w:tab w:val="num" w:pos="0"/>
        </w:tabs>
        <w:autoSpaceDE w:val="0"/>
        <w:autoSpaceDN w:val="0"/>
        <w:adjustRightInd w:val="0"/>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DB7B60" w:rsidRPr="00080834" w:rsidRDefault="00DB7B60" w:rsidP="009A75F0">
      <w:pPr>
        <w:tabs>
          <w:tab w:val="num" w:pos="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Муниципальная услуга предоставляется на основании заявления, поступившего в администрацию.</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Форма заявления приведена в приложении № 1 к настоящему административному регламенту.</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представляется заявителем лично в администрацию</w:t>
      </w:r>
      <w:r>
        <w:rPr>
          <w:rFonts w:ascii="Times New Roman" w:hAnsi="Times New Roman"/>
          <w:sz w:val="24"/>
          <w:szCs w:val="24"/>
        </w:rPr>
        <w:t>,</w:t>
      </w:r>
      <w:r w:rsidRPr="00080834">
        <w:rPr>
          <w:rFonts w:ascii="Times New Roman" w:hAnsi="Times New Roman"/>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должно быть подписано заявителем либо представителем заявителя.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К заявлению прилагаются следующие документы:</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2.6.1.2. В случае образования земельного участка для его продажи или предоставления в аренду путем проведения аукциона.</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Муниципальная услуга предоставляется на основании заявления, поступившего в администрацию.</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Форма заявления приведена в приложении № 1 к настоящему административному регламенту.</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путем направления электронного документа в администрацию на официальную электронную почту.</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электронной подписью заявителя (представителя заявителя);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усиленной квалифицированной электронной подписью заявителя (представителя заявителя).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лица, действующего от имени юридического лица без доверенности;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К заявлению прилагаются следующие документы: </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Выписка и Единого государственного реестра юридических лиц (в случае, если заявитель является юридическим лицом);</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DB7B60" w:rsidRPr="00080834" w:rsidRDefault="00DB7B60" w:rsidP="009A75F0">
      <w:pPr>
        <w:pStyle w:val="ConsPlusNormal"/>
        <w:ind w:firstLine="709"/>
        <w:jc w:val="both"/>
        <w:rPr>
          <w:rFonts w:ascii="Times New Roman" w:hAnsi="Times New Roman"/>
          <w:sz w:val="24"/>
          <w:szCs w:val="24"/>
          <w:lang w:eastAsia="ru-RU"/>
        </w:rPr>
      </w:pPr>
      <w:r w:rsidRPr="00080834">
        <w:rPr>
          <w:rFonts w:ascii="Times New Roman" w:hAnsi="Times New Roman"/>
          <w:sz w:val="24"/>
          <w:szCs w:val="24"/>
        </w:rPr>
        <w:t>- В</w:t>
      </w:r>
      <w:r w:rsidRPr="00080834">
        <w:rPr>
          <w:rFonts w:ascii="Times New Roman" w:hAnsi="Times New Roman"/>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DB7B60" w:rsidRPr="00080834" w:rsidRDefault="00DB7B60" w:rsidP="009A75F0">
      <w:pPr>
        <w:spacing w:after="0" w:line="240" w:lineRule="auto"/>
        <w:ind w:firstLine="708"/>
        <w:jc w:val="both"/>
        <w:rPr>
          <w:rFonts w:ascii="Times New Roman" w:hAnsi="Times New Roman"/>
          <w:sz w:val="24"/>
          <w:szCs w:val="24"/>
        </w:rPr>
      </w:pPr>
      <w:r w:rsidRPr="00080834">
        <w:rPr>
          <w:rFonts w:ascii="Times New Roman" w:hAnsi="Times New Roman"/>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DB7B60" w:rsidRPr="00080834" w:rsidRDefault="00DB7B60" w:rsidP="009A75F0">
      <w:pPr>
        <w:spacing w:after="0" w:line="240" w:lineRule="auto"/>
        <w:ind w:firstLine="709"/>
        <w:jc w:val="both"/>
        <w:rPr>
          <w:rFonts w:ascii="Times New Roman" w:hAnsi="Times New Roman"/>
          <w:sz w:val="24"/>
          <w:szCs w:val="24"/>
          <w:lang w:eastAsia="ar-SA"/>
        </w:rPr>
      </w:pPr>
      <w:r w:rsidRPr="00080834">
        <w:rPr>
          <w:rFonts w:ascii="Times New Roman" w:hAnsi="Times New Roman"/>
          <w:sz w:val="24"/>
          <w:szCs w:val="24"/>
          <w:lang w:eastAsia="ar-SA"/>
        </w:rPr>
        <w:t>-  кадастровый паспорт земельного участка</w:t>
      </w:r>
      <w:r w:rsidRPr="00080834">
        <w:rPr>
          <w:rFonts w:ascii="Times New Roman" w:hAnsi="Times New Roman"/>
          <w:sz w:val="24"/>
          <w:szCs w:val="24"/>
        </w:rPr>
        <w:t xml:space="preserve"> </w:t>
      </w:r>
      <w:r w:rsidRPr="00080834">
        <w:rPr>
          <w:rFonts w:ascii="Times New Roman" w:hAnsi="Times New Roman"/>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Заявитель вправе представить указанные документы самостоятельно.</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Запрещается требовать от заявителя:</w:t>
      </w:r>
    </w:p>
    <w:p w:rsidR="00DB7B60" w:rsidRPr="00080834" w:rsidRDefault="00DB7B60" w:rsidP="009A75F0">
      <w:pPr>
        <w:pStyle w:val="ConsPlusNormal"/>
        <w:ind w:firstLine="709"/>
        <w:jc w:val="both"/>
        <w:rPr>
          <w:rFonts w:ascii="Times New Roman" w:hAnsi="Times New Roman"/>
          <w:sz w:val="24"/>
          <w:szCs w:val="24"/>
        </w:rPr>
      </w:pPr>
      <w:r w:rsidRPr="0008083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4"/>
          <w:szCs w:val="24"/>
        </w:rPr>
        <w:t>Елань-Коленовского городского поселения</w:t>
      </w:r>
      <w:r w:rsidRPr="00080834">
        <w:rPr>
          <w:rFonts w:ascii="Times New Roman" w:hAnsi="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DB7B60" w:rsidRPr="00080834" w:rsidRDefault="00DB7B60" w:rsidP="009A75F0">
      <w:pPr>
        <w:tabs>
          <w:tab w:val="num" w:pos="792"/>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DB7B60" w:rsidRPr="00080834" w:rsidRDefault="00DB7B60" w:rsidP="009A75F0">
      <w:pPr>
        <w:tabs>
          <w:tab w:val="num" w:pos="792"/>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B7B60" w:rsidRPr="00080834" w:rsidRDefault="00DB7B60" w:rsidP="009A75F0">
      <w:pPr>
        <w:tabs>
          <w:tab w:val="num" w:pos="792"/>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DB7B60" w:rsidRPr="00080834" w:rsidRDefault="00DB7B60" w:rsidP="009A75F0">
      <w:pPr>
        <w:tabs>
          <w:tab w:val="num" w:pos="792"/>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заявление подано лицом, не уполномоченным совершать такого рода действия.</w:t>
      </w:r>
    </w:p>
    <w:p w:rsidR="00DB7B60" w:rsidRPr="00080834" w:rsidRDefault="00DB7B60" w:rsidP="009A75F0">
      <w:pPr>
        <w:numPr>
          <w:ilvl w:val="1"/>
          <w:numId w:val="16"/>
        </w:numPr>
        <w:tabs>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Исчерпывающий перечень оснований для отказа в предоставлении муниципальной услуги.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2.8.1. Основанием для отказа в предоставлении муниципальной услуги является:</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B7B60" w:rsidRPr="00080834" w:rsidRDefault="00DB7B60" w:rsidP="009A75F0">
      <w:pPr>
        <w:tabs>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земельный участок не отнесен к определенной категории земель;</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в отношении земельного участка принято решение о предварительном согласовании его предоставления;</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7B60" w:rsidRPr="00080834" w:rsidRDefault="00DB7B60" w:rsidP="009A75F0">
      <w:pPr>
        <w:tabs>
          <w:tab w:val="num" w:pos="1155"/>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2.9. Размер платы, взимаемой с заявителя при предоставлении муниципальной услуги.</w:t>
      </w:r>
    </w:p>
    <w:p w:rsidR="00DB7B60" w:rsidRPr="00080834" w:rsidRDefault="00DB7B60" w:rsidP="009A75F0">
      <w:pPr>
        <w:tabs>
          <w:tab w:val="num" w:pos="792"/>
          <w:tab w:val="left" w:pos="1440"/>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Муниципальная услуга предоставляется на безвозмездной основе. </w:t>
      </w:r>
    </w:p>
    <w:p w:rsidR="00DB7B60" w:rsidRPr="00080834" w:rsidRDefault="00DB7B60" w:rsidP="009A75F0">
      <w:pPr>
        <w:numPr>
          <w:ilvl w:val="1"/>
          <w:numId w:val="15"/>
        </w:numPr>
        <w:tabs>
          <w:tab w:val="num" w:pos="1155"/>
          <w:tab w:val="left" w:pos="1440"/>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B7B60" w:rsidRPr="00080834" w:rsidRDefault="00DB7B60" w:rsidP="009A75F0">
      <w:pPr>
        <w:numPr>
          <w:ilvl w:val="1"/>
          <w:numId w:val="15"/>
        </w:numPr>
        <w:tabs>
          <w:tab w:val="num" w:pos="1155"/>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Срок регистрации запроса заявителя о предоставлении муниципальной услуги.</w:t>
      </w:r>
    </w:p>
    <w:p w:rsidR="00DB7B60" w:rsidRPr="00080834" w:rsidRDefault="00DB7B60" w:rsidP="009A75F0">
      <w:pPr>
        <w:tabs>
          <w:tab w:val="num" w:pos="1155"/>
          <w:tab w:val="left" w:pos="1560"/>
        </w:tabs>
        <w:spacing w:after="0" w:line="240" w:lineRule="auto"/>
        <w:ind w:firstLine="709"/>
        <w:jc w:val="both"/>
        <w:rPr>
          <w:rFonts w:ascii="Times New Roman" w:hAnsi="Times New Roman"/>
          <w:sz w:val="24"/>
          <w:szCs w:val="24"/>
        </w:rPr>
      </w:pPr>
      <w:r w:rsidRPr="00080834">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B7B60" w:rsidRPr="00080834" w:rsidRDefault="00DB7B60" w:rsidP="009A75F0">
      <w:pPr>
        <w:numPr>
          <w:ilvl w:val="1"/>
          <w:numId w:val="15"/>
        </w:numPr>
        <w:tabs>
          <w:tab w:val="num" w:pos="1155"/>
          <w:tab w:val="left" w:pos="1560"/>
        </w:tabs>
        <w:spacing w:after="0" w:line="240" w:lineRule="auto"/>
        <w:ind w:left="0" w:firstLine="709"/>
        <w:jc w:val="both"/>
        <w:rPr>
          <w:rFonts w:ascii="Times New Roman" w:hAnsi="Times New Roman"/>
          <w:sz w:val="24"/>
          <w:szCs w:val="24"/>
        </w:rPr>
      </w:pPr>
      <w:r w:rsidRPr="00080834">
        <w:rPr>
          <w:rFonts w:ascii="Times New Roman" w:hAnsi="Times New Roman"/>
          <w:sz w:val="24"/>
          <w:szCs w:val="24"/>
        </w:rPr>
        <w:t>Требования к помещениям, в которых предоставляется муниципальная услуга.</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2.12.1. Прием граждан осуществляется в специально выделенных для предоставления муниципальных услуг помещениях.</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Доступ заявителей к парковочным местам является бесплатным.</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2.12.4. Места информирования, предназначенные для ознакомления заявителей с информационными материалами, оборудуются: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информационными стендами, на которых размещается визуальная и текстовая информация;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стульями и столами для оформления документов.</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К информационным стендам должна быть обеспечена возможность свободного доступа граждан.</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2.13.Показатели доступности и качества муниципальной услуги.</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2.13.1. Показателями доступности муниципальной услуги являются: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оборудование мест ожидания в органе предоставляющего услугу доступными местами общего пользования;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соблюдение графика работы органа предоставляющего услугу;</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возможность получения муниципальной услуги в многофункциональном центре;</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2.13.2.Показателями качества муниципальной услуги являются:</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соблюдение сроков предоставления муниципальной услуги;</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080834">
        <w:rPr>
          <w:rFonts w:ascii="Times New Roman" w:hAnsi="Times New Roman"/>
          <w:sz w:val="24"/>
          <w:szCs w:val="24"/>
          <w:vertAlign w:val="superscript"/>
        </w:rPr>
        <w:t>1</w:t>
      </w:r>
      <w:r w:rsidRPr="00080834">
        <w:rPr>
          <w:rFonts w:ascii="Times New Roman" w:hAnsi="Times New Roman"/>
          <w:sz w:val="24"/>
          <w:szCs w:val="24"/>
        </w:rPr>
        <w:t>.</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(2.14.1.</w:t>
      </w:r>
      <w:r w:rsidRPr="00080834">
        <w:rPr>
          <w:rFonts w:ascii="Times New Roman" w:hAnsi="Times New Roman"/>
          <w:sz w:val="24"/>
          <w:szCs w:val="24"/>
        </w:rPr>
        <w:tab/>
        <w:t>Предоставление муниципальной услуги в многофункциональных центрах не осуществляется.)</w:t>
      </w:r>
      <w:r w:rsidRPr="00080834">
        <w:rPr>
          <w:rStyle w:val="FootnoteReference"/>
          <w:rFonts w:ascii="Times New Roman" w:hAnsi="Times New Roman"/>
          <w:sz w:val="24"/>
          <w:szCs w:val="24"/>
        </w:rPr>
        <w:footnoteReference w:id="1"/>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B7B60" w:rsidRPr="00080834" w:rsidRDefault="00DB7B60" w:rsidP="009A75F0">
      <w:pPr>
        <w:tabs>
          <w:tab w:val="left" w:pos="1560"/>
        </w:tabs>
        <w:autoSpaceDE w:val="0"/>
        <w:autoSpaceDN w:val="0"/>
        <w:adjustRightInd w:val="0"/>
        <w:spacing w:after="0" w:line="240" w:lineRule="auto"/>
        <w:ind w:firstLine="709"/>
        <w:jc w:val="both"/>
        <w:rPr>
          <w:rFonts w:ascii="Times New Roman" w:hAnsi="Times New Roman"/>
          <w:sz w:val="24"/>
          <w:szCs w:val="24"/>
        </w:rPr>
      </w:pPr>
    </w:p>
    <w:p w:rsidR="00DB7B60" w:rsidRPr="00080834" w:rsidRDefault="00DB7B60" w:rsidP="009A75F0">
      <w:pPr>
        <w:widowControl w:val="0"/>
        <w:numPr>
          <w:ilvl w:val="0"/>
          <w:numId w:val="16"/>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4"/>
          <w:szCs w:val="24"/>
        </w:rPr>
      </w:pPr>
      <w:r w:rsidRPr="00080834">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Times New Roman" w:hAnsi="Times New Roman"/>
          <w:b/>
          <w:sz w:val="24"/>
          <w:szCs w:val="24"/>
        </w:rPr>
      </w:pP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3.1. Исчерпывающий перечень административных процедур.</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прием и регистрация заявления и прилагаемых к нему документов;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 Прием и регистрация заявления и прилагаемых к нему документов.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3.2.1. Основанием для начала административной процедуры является личное обращение заявителя или представи</w:t>
      </w:r>
      <w:r>
        <w:rPr>
          <w:rFonts w:ascii="Times New Roman" w:hAnsi="Times New Roman"/>
          <w:sz w:val="24"/>
          <w:szCs w:val="24"/>
        </w:rPr>
        <w:t xml:space="preserve">теля заявителя в администрацию </w:t>
      </w:r>
      <w:r w:rsidRPr="00080834">
        <w:rPr>
          <w:rFonts w:ascii="Times New Roman" w:hAnsi="Times New Roman"/>
          <w:sz w:val="24"/>
          <w:szCs w:val="24"/>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3.2.3. При личном обра</w:t>
      </w:r>
      <w:r>
        <w:rPr>
          <w:rFonts w:ascii="Times New Roman" w:hAnsi="Times New Roman"/>
          <w:sz w:val="24"/>
          <w:szCs w:val="24"/>
        </w:rPr>
        <w:t xml:space="preserve">щении заявителя в администрацию, </w:t>
      </w:r>
      <w:r w:rsidRPr="00080834">
        <w:rPr>
          <w:rFonts w:ascii="Times New Roman" w:hAnsi="Times New Roman"/>
          <w:sz w:val="24"/>
          <w:szCs w:val="24"/>
        </w:rPr>
        <w:t>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сверяет копии документов с их подлинниками, заверяет их и возвращает подлинники заявителю;</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w:t>
      </w:r>
      <w:r>
        <w:rPr>
          <w:rFonts w:ascii="Times New Roman" w:hAnsi="Times New Roman"/>
          <w:sz w:val="24"/>
          <w:szCs w:val="24"/>
        </w:rPr>
        <w:t>4</w:t>
      </w:r>
      <w:r w:rsidRPr="00080834">
        <w:rPr>
          <w:rFonts w:ascii="Times New Roman" w:hAnsi="Times New Roman"/>
          <w:sz w:val="24"/>
          <w:szCs w:val="24"/>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w:t>
      </w:r>
      <w:r>
        <w:rPr>
          <w:rFonts w:ascii="Times New Roman" w:hAnsi="Times New Roman"/>
          <w:sz w:val="24"/>
          <w:szCs w:val="24"/>
        </w:rPr>
        <w:t>5</w:t>
      </w:r>
      <w:r w:rsidRPr="00080834">
        <w:rPr>
          <w:rFonts w:ascii="Times New Roman" w:hAnsi="Times New Roman"/>
          <w:sz w:val="24"/>
          <w:szCs w:val="24"/>
        </w:rPr>
        <w:t>.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w:t>
      </w:r>
      <w:r>
        <w:rPr>
          <w:rFonts w:ascii="Times New Roman" w:hAnsi="Times New Roman"/>
          <w:sz w:val="24"/>
          <w:szCs w:val="24"/>
        </w:rPr>
        <w:t>6</w:t>
      </w:r>
      <w:r w:rsidRPr="00080834">
        <w:rPr>
          <w:rFonts w:ascii="Times New Roman" w:hAnsi="Times New Roman"/>
          <w:sz w:val="24"/>
          <w:szCs w:val="24"/>
        </w:rPr>
        <w:t>.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3.2.7</w:t>
      </w:r>
      <w:r w:rsidRPr="00080834">
        <w:rPr>
          <w:rFonts w:ascii="Times New Roman" w:hAnsi="Times New Roman"/>
          <w:sz w:val="24"/>
          <w:szCs w:val="24"/>
        </w:rPr>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w:t>
      </w:r>
      <w:r>
        <w:rPr>
          <w:rFonts w:ascii="Times New Roman" w:hAnsi="Times New Roman"/>
          <w:sz w:val="24"/>
          <w:szCs w:val="24"/>
        </w:rPr>
        <w:t>8</w:t>
      </w:r>
      <w:r w:rsidRPr="00080834">
        <w:rPr>
          <w:rFonts w:ascii="Times New Roman" w:hAnsi="Times New Roman"/>
          <w:sz w:val="24"/>
          <w:szCs w:val="24"/>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w:t>
      </w:r>
      <w:r>
        <w:rPr>
          <w:rFonts w:ascii="Times New Roman" w:hAnsi="Times New Roman"/>
          <w:sz w:val="24"/>
          <w:szCs w:val="24"/>
        </w:rPr>
        <w:t>9</w:t>
      </w:r>
      <w:r w:rsidRPr="00080834">
        <w:rPr>
          <w:rFonts w:ascii="Times New Roman" w:hAnsi="Times New Roman"/>
          <w:sz w:val="24"/>
          <w:szCs w:val="24"/>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3.2.1</w:t>
      </w:r>
      <w:r>
        <w:rPr>
          <w:rFonts w:ascii="Times New Roman" w:hAnsi="Times New Roman"/>
          <w:sz w:val="24"/>
          <w:szCs w:val="24"/>
        </w:rPr>
        <w:t>0</w:t>
      </w:r>
      <w:r w:rsidRPr="00080834">
        <w:rPr>
          <w:rFonts w:ascii="Times New Roman" w:hAnsi="Times New Roman"/>
          <w:sz w:val="24"/>
          <w:szCs w:val="24"/>
        </w:rPr>
        <w:t>. Максимальный срок исполнения административной процедуры -1 календарный день.</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2) устанавливает необходимость направления межведомственного запроса;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1) в </w:t>
      </w:r>
      <w:r>
        <w:rPr>
          <w:rFonts w:ascii="Times New Roman" w:hAnsi="Times New Roman"/>
          <w:sz w:val="24"/>
          <w:szCs w:val="24"/>
        </w:rPr>
        <w:t>Новохоперский</w:t>
      </w:r>
      <w:r w:rsidRPr="00080834">
        <w:rPr>
          <w:rFonts w:ascii="Times New Roman" w:hAnsi="Times New Roman"/>
          <w:sz w:val="24"/>
          <w:szCs w:val="24"/>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2) в отдел </w:t>
      </w:r>
      <w:r>
        <w:rPr>
          <w:rFonts w:ascii="Times New Roman" w:hAnsi="Times New Roman"/>
          <w:sz w:val="24"/>
          <w:szCs w:val="24"/>
        </w:rPr>
        <w:t>Новохоперский</w:t>
      </w:r>
      <w:r w:rsidRPr="00080834">
        <w:rPr>
          <w:rFonts w:ascii="Times New Roman" w:hAnsi="Times New Roman"/>
          <w:sz w:val="24"/>
          <w:szCs w:val="24"/>
        </w:rPr>
        <w:t xml:space="preserve">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 в Управление Федеральной налоговой службы по Воронежской области на получение:</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выписки и Единого государственного реестра юридических лиц (в случае, если заявитель является юридическим лицом);</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3.3.10. Максимальный срок исполнения административной процедуры: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 случае образования земельного участка для его продажи или предоставления в аренду путем проведения аукциона –35 календарных дня.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r w:rsidRPr="00080834">
        <w:rPr>
          <w:rStyle w:val="FootnoteReference"/>
          <w:rFonts w:ascii="Times New Roman" w:hAnsi="Times New Roman"/>
          <w:sz w:val="24"/>
          <w:szCs w:val="24"/>
        </w:rPr>
        <w:footnoteReference w:id="2"/>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3.4.3. Максимальный срок исполнения административной процедуры: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администрацию;</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в виде бумажного документа, который направляется администрацией заявителю посредством почтового отправления;</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в виде электронного документа, который направляется администрацией заявителю посредством электронной почты.</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3.5.4. Максимальный срок исполнения административной процедуры – в течение 3 календарных дней.</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 xml:space="preserve">3.6.1. </w:t>
      </w:r>
      <w:r w:rsidRPr="00080834">
        <w:rPr>
          <w:rFonts w:ascii="Times New Roman" w:hAnsi="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B7B60"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r w:rsidRPr="00080834">
        <w:rPr>
          <w:rFonts w:ascii="Times New Roman" w:hAnsi="Times New Roman"/>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DB7B60" w:rsidRPr="00080834" w:rsidRDefault="00DB7B60" w:rsidP="009A75F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p>
    <w:p w:rsidR="00DB7B60" w:rsidRDefault="00DB7B60" w:rsidP="009A75F0">
      <w:pPr>
        <w:numPr>
          <w:ilvl w:val="0"/>
          <w:numId w:val="16"/>
        </w:numPr>
        <w:spacing w:after="0" w:line="240" w:lineRule="auto"/>
        <w:jc w:val="center"/>
        <w:rPr>
          <w:rFonts w:ascii="Times New Roman" w:hAnsi="Times New Roman"/>
          <w:b/>
          <w:sz w:val="24"/>
          <w:szCs w:val="24"/>
        </w:rPr>
      </w:pPr>
      <w:r w:rsidRPr="00080834">
        <w:rPr>
          <w:rFonts w:ascii="Times New Roman" w:hAnsi="Times New Roman"/>
          <w:b/>
          <w:sz w:val="24"/>
          <w:szCs w:val="24"/>
        </w:rPr>
        <w:t>Формы контроля  за исполнением административного регламента</w:t>
      </w:r>
    </w:p>
    <w:p w:rsidR="00DB7B60" w:rsidRPr="00080834" w:rsidRDefault="00DB7B60" w:rsidP="009A75F0">
      <w:pPr>
        <w:spacing w:after="0" w:line="240" w:lineRule="auto"/>
        <w:rPr>
          <w:rFonts w:ascii="Times New Roman" w:hAnsi="Times New Roman"/>
          <w:b/>
          <w:sz w:val="24"/>
          <w:szCs w:val="24"/>
        </w:rPr>
      </w:pP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4.4. Проведение текущего контроля должно осуществляться не реже двух раз в год.</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B7B60" w:rsidRPr="00080834"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7B60" w:rsidRDefault="00DB7B60" w:rsidP="009A75F0">
      <w:pPr>
        <w:spacing w:after="0" w:line="240" w:lineRule="auto"/>
        <w:ind w:firstLine="709"/>
        <w:jc w:val="both"/>
        <w:rPr>
          <w:rFonts w:ascii="Times New Roman" w:hAnsi="Times New Roman"/>
          <w:sz w:val="24"/>
          <w:szCs w:val="24"/>
        </w:rPr>
      </w:pPr>
      <w:r w:rsidRPr="00080834">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B7B60" w:rsidRPr="00080834" w:rsidRDefault="00DB7B60" w:rsidP="009A75F0">
      <w:pPr>
        <w:spacing w:after="0" w:line="240" w:lineRule="auto"/>
        <w:ind w:firstLine="709"/>
        <w:jc w:val="both"/>
        <w:rPr>
          <w:rFonts w:ascii="Times New Roman" w:hAnsi="Times New Roman"/>
          <w:sz w:val="24"/>
          <w:szCs w:val="24"/>
        </w:rPr>
      </w:pPr>
    </w:p>
    <w:p w:rsidR="00DB7B60" w:rsidRDefault="00DB7B60" w:rsidP="009A75F0">
      <w:pPr>
        <w:tabs>
          <w:tab w:val="num" w:pos="0"/>
          <w:tab w:val="left" w:pos="1560"/>
        </w:tabs>
        <w:spacing w:after="0" w:line="240" w:lineRule="auto"/>
        <w:ind w:firstLine="709"/>
        <w:contextualSpacing/>
        <w:jc w:val="center"/>
        <w:rPr>
          <w:rFonts w:ascii="Times New Roman" w:hAnsi="Times New Roman"/>
          <w:b/>
          <w:sz w:val="24"/>
          <w:szCs w:val="24"/>
        </w:rPr>
      </w:pPr>
      <w:r w:rsidRPr="0008083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5.2. Заявитель может обратиться с жалобой в том числе в следующих случаях:</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1) нарушение срока регистрации заявления заявителя об оказании муниципальной услуги;</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2) нарушение срока предоставления муниципальной услуги;</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0834">
        <w:rPr>
          <w:rFonts w:ascii="Times New Roman" w:hAnsi="Times New Roman"/>
          <w:sz w:val="24"/>
          <w:szCs w:val="24"/>
        </w:rPr>
        <w:t xml:space="preserve">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80834">
        <w:rPr>
          <w:rFonts w:ascii="Times New Roman" w:hAnsi="Times New Roman"/>
          <w:sz w:val="24"/>
          <w:szCs w:val="24"/>
          <w:lang w:eastAsia="ru-RU"/>
        </w:rPr>
        <w:t xml:space="preserve"> для предоставления муниципальной услуги;</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0834">
        <w:rPr>
          <w:rFonts w:ascii="Times New Roman" w:hAnsi="Times New Roman"/>
          <w:sz w:val="24"/>
          <w:szCs w:val="24"/>
        </w:rPr>
        <w:t xml:space="preserve">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80834">
        <w:rPr>
          <w:rFonts w:ascii="Times New Roman" w:hAnsi="Times New Roman"/>
          <w:sz w:val="24"/>
          <w:szCs w:val="24"/>
          <w:lang w:eastAsia="ru-RU"/>
        </w:rPr>
        <w:t xml:space="preserve"> для предоставления муниципальной услуги, у заявителя;</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0834">
        <w:rPr>
          <w:rFonts w:ascii="Times New Roman" w:hAnsi="Times New Roman"/>
          <w:sz w:val="24"/>
          <w:szCs w:val="24"/>
        </w:rPr>
        <w:t xml:space="preserve"> 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80834">
        <w:rPr>
          <w:rFonts w:ascii="Times New Roman" w:hAnsi="Times New Roman"/>
          <w:sz w:val="24"/>
          <w:szCs w:val="24"/>
          <w:lang w:eastAsia="ru-RU"/>
        </w:rPr>
        <w:t>;</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0834">
        <w:rPr>
          <w:rFonts w:ascii="Times New Roman" w:hAnsi="Times New Roman"/>
          <w:sz w:val="24"/>
          <w:szCs w:val="24"/>
        </w:rPr>
        <w:t xml:space="preserve"> нормативными правовыми актами органов местного самоуправления </w:t>
      </w:r>
      <w:r>
        <w:rPr>
          <w:rFonts w:ascii="Times New Roman" w:hAnsi="Times New Roman"/>
          <w:sz w:val="24"/>
          <w:szCs w:val="24"/>
        </w:rPr>
        <w:t>Елань-Коленовского городского поселения Новохоперского муниципального района Воронежской области</w:t>
      </w:r>
      <w:r w:rsidRPr="00080834">
        <w:rPr>
          <w:rFonts w:ascii="Times New Roman" w:hAnsi="Times New Roman"/>
          <w:sz w:val="24"/>
          <w:szCs w:val="24"/>
          <w:lang w:eastAsia="ru-RU"/>
        </w:rPr>
        <w:t>;</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5.4. Жалоба должна содержать:</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B7B60" w:rsidRPr="00080834" w:rsidRDefault="00DB7B60" w:rsidP="009A75F0">
      <w:pPr>
        <w:pStyle w:val="ConsPlusNormal"/>
        <w:tabs>
          <w:tab w:val="num" w:pos="0"/>
        </w:tabs>
        <w:ind w:firstLine="709"/>
        <w:contextualSpacing/>
        <w:jc w:val="both"/>
        <w:rPr>
          <w:rFonts w:ascii="Times New Roman" w:hAnsi="Times New Roman"/>
          <w:sz w:val="24"/>
          <w:szCs w:val="24"/>
        </w:rPr>
      </w:pPr>
      <w:r w:rsidRPr="00080834">
        <w:rPr>
          <w:rFonts w:ascii="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0834">
        <w:rPr>
          <w:rFonts w:ascii="Times New Roman" w:hAnsi="Times New Roman"/>
          <w:sz w:val="24"/>
          <w:szCs w:val="24"/>
        </w:rPr>
        <w:t>лаве администрации (поселения)</w:t>
      </w:r>
      <w:r w:rsidRPr="00080834">
        <w:rPr>
          <w:rStyle w:val="FootnoteReference"/>
          <w:rFonts w:ascii="Times New Roman" w:hAnsi="Times New Roman"/>
          <w:sz w:val="24"/>
          <w:szCs w:val="24"/>
        </w:rPr>
        <w:footnoteReference w:id="3"/>
      </w:r>
      <w:r w:rsidRPr="00080834">
        <w:rPr>
          <w:rFonts w:ascii="Times New Roman" w:hAnsi="Times New Roman"/>
          <w:sz w:val="24"/>
          <w:szCs w:val="24"/>
        </w:rPr>
        <w:t>.</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2) подача жалобы лицом, полномочия которого не подтверждены в порядке, установленном законодательством;</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B60" w:rsidRPr="00080834" w:rsidRDefault="00DB7B60" w:rsidP="009A75F0">
      <w:pPr>
        <w:pStyle w:val="ConsPlusNormal"/>
        <w:tabs>
          <w:tab w:val="num" w:pos="0"/>
        </w:tabs>
        <w:ind w:firstLine="709"/>
        <w:contextualSpacing/>
        <w:jc w:val="both"/>
        <w:rPr>
          <w:rFonts w:ascii="Times New Roman" w:hAnsi="Times New Roman"/>
          <w:sz w:val="24"/>
          <w:szCs w:val="24"/>
          <w:lang w:eastAsia="ru-RU"/>
        </w:rPr>
      </w:pPr>
      <w:r w:rsidRPr="00080834">
        <w:rPr>
          <w:rFonts w:ascii="Times New Roman" w:hAnsi="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B60" w:rsidRPr="00080834" w:rsidRDefault="00DB7B60" w:rsidP="009A75F0">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080834">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7B60" w:rsidRPr="00080834" w:rsidRDefault="00DB7B60" w:rsidP="009A75F0">
      <w:pPr>
        <w:spacing w:after="0" w:line="240" w:lineRule="auto"/>
        <w:ind w:firstLine="709"/>
        <w:jc w:val="both"/>
        <w:rPr>
          <w:rFonts w:ascii="Times New Roman" w:hAnsi="Times New Roman"/>
          <w:sz w:val="24"/>
          <w:szCs w:val="24"/>
        </w:rPr>
      </w:pPr>
    </w:p>
    <w:p w:rsidR="00DB7B60" w:rsidRPr="00080834"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Default="00DB7B60" w:rsidP="009A75F0">
      <w:pPr>
        <w:spacing w:after="0" w:line="240" w:lineRule="auto"/>
        <w:ind w:firstLine="709"/>
        <w:jc w:val="both"/>
        <w:rPr>
          <w:rFonts w:ascii="Times New Roman" w:hAnsi="Times New Roman"/>
          <w:sz w:val="24"/>
          <w:szCs w:val="24"/>
        </w:rPr>
      </w:pP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 xml:space="preserve">Приложение №1 </w:t>
      </w: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 xml:space="preserve">к административному </w:t>
      </w: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регламенту</w:t>
      </w:r>
    </w:p>
    <w:p w:rsidR="00DB7B60" w:rsidRPr="00080834" w:rsidRDefault="00DB7B60" w:rsidP="00080834">
      <w:pPr>
        <w:autoSpaceDE w:val="0"/>
        <w:autoSpaceDN w:val="0"/>
        <w:adjustRightInd w:val="0"/>
        <w:spacing w:line="240" w:lineRule="auto"/>
        <w:jc w:val="both"/>
        <w:outlineLvl w:val="0"/>
        <w:rPr>
          <w:rFonts w:ascii="Times New Roman" w:hAnsi="Times New Roman"/>
          <w:sz w:val="24"/>
          <w:szCs w:val="24"/>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DB7B60" w:rsidRPr="00080834" w:rsidTr="00C74C68">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Всего листов __</w:t>
            </w:r>
          </w:p>
        </w:tc>
      </w:tr>
      <w:tr w:rsidR="00DB7B60" w:rsidRPr="00080834" w:rsidTr="00C74C68">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1. Заявление</w:t>
            </w:r>
          </w:p>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в___________________</w:t>
            </w:r>
          </w:p>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2.1. Регистрационный N _______</w:t>
            </w:r>
          </w:p>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2.2. количество листов заявления _____________</w:t>
            </w:r>
          </w:p>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2.3. количество прилагаемых документов ______</w:t>
            </w:r>
          </w:p>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в том числе оригиналов ___, копий ___, количество листов в оригиналах ___, копиях ___</w:t>
            </w:r>
          </w:p>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2.4. подпись __________________________</w:t>
            </w:r>
          </w:p>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2.5. дата "__" ____ ____ г., время __ ч., __ мин.</w:t>
            </w: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Способ представления заявления и иных необходимых документов:</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В форме электронных документов (электронных образов документов)</w:t>
            </w: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Способ получения результата предоставления муниципальной услуги: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Лично в администрации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Лично в многофункциональном центре</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rPr>
                <w:rFonts w:ascii="Times New Roman" w:hAnsi="Times New Roman"/>
                <w:sz w:val="24"/>
                <w:szCs w:val="24"/>
              </w:rPr>
            </w:pPr>
            <w:r w:rsidRPr="00080834">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B7B60" w:rsidRPr="00080834" w:rsidTr="00C74C68">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Расписку в получении документов прошу:</w:t>
            </w:r>
          </w:p>
        </w:tc>
      </w:tr>
      <w:tr w:rsidR="00DB7B60" w:rsidRPr="00080834" w:rsidTr="00C74C68">
        <w:tc>
          <w:tcPr>
            <w:tcW w:w="454" w:type="dxa"/>
            <w:vMerge/>
            <w:tcBorders>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Расписка получена: ____________________</w:t>
            </w:r>
          </w:p>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(подпись заявителя)</w:t>
            </w:r>
          </w:p>
        </w:tc>
      </w:tr>
      <w:tr w:rsidR="00DB7B60" w:rsidRPr="00080834" w:rsidTr="00C74C68">
        <w:tc>
          <w:tcPr>
            <w:tcW w:w="454" w:type="dxa"/>
            <w:vMerge/>
            <w:tcBorders>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r w:rsidRPr="00080834">
              <w:rPr>
                <w:rFonts w:ascii="Times New Roman" w:hAnsi="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rPr>
                <w:rFonts w:ascii="Times New Roman" w:hAnsi="Times New Roman"/>
                <w:sz w:val="24"/>
                <w:szCs w:val="24"/>
              </w:rPr>
            </w:pPr>
            <w:r w:rsidRPr="00080834">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B7B60" w:rsidRPr="00080834" w:rsidTr="00C74C68">
        <w:tc>
          <w:tcPr>
            <w:tcW w:w="454" w:type="dxa"/>
            <w:vMerge/>
            <w:tcBorders>
              <w:left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Не направлять</w:t>
            </w: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Заявитель:</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физическое лицо:</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СНИЛС:</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номер:</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кем выдан:</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адрес электронной почты:</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наименование и реквизиты документа, подтверждающего полномочия представителя:</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ИНН:</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номер регистрации:</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адрес электронной почты:</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наименование и реквизиты документа, подтверждающего полномочия представителя:</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Документы, прилагаемые к заявлению:</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Копия в количестве ___ экз., на __ л.</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Копия в количестве ___ экз., на __ л.</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Копия в количестве ___ экз., на __ л.</w:t>
            </w: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Примечание:</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Дата</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_________ __________________</w:t>
            </w:r>
          </w:p>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"__" ___________ ____ г.</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_________ __________________</w:t>
            </w:r>
          </w:p>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"__" ___________ ____ г.</w:t>
            </w:r>
          </w:p>
        </w:tc>
      </w:tr>
      <w:tr w:rsidR="00DB7B60" w:rsidRPr="00080834" w:rsidTr="00C74C6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Дата</w:t>
            </w:r>
          </w:p>
        </w:tc>
      </w:tr>
      <w:tr w:rsidR="00DB7B60" w:rsidRPr="00080834" w:rsidTr="00C74C6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___________ ____________________</w:t>
            </w:r>
          </w:p>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"__" ___________ ____ г.</w:t>
            </w:r>
          </w:p>
        </w:tc>
      </w:tr>
      <w:tr w:rsidR="00DB7B60" w:rsidRPr="00080834" w:rsidTr="00C74C6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center"/>
              <w:rPr>
                <w:rFonts w:ascii="Times New Roman" w:hAnsi="Times New Roman"/>
                <w:sz w:val="24"/>
                <w:szCs w:val="24"/>
              </w:rPr>
            </w:pPr>
            <w:r w:rsidRPr="00080834">
              <w:rPr>
                <w:rFonts w:ascii="Times New Roman" w:hAnsi="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r w:rsidRPr="00080834">
              <w:rPr>
                <w:rFonts w:ascii="Times New Roman" w:hAnsi="Times New Roman"/>
                <w:sz w:val="24"/>
                <w:szCs w:val="24"/>
              </w:rPr>
              <w:t>Отметка должностного лица, принявшего заявление, и приложенные к нему документы:</w:t>
            </w: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r w:rsidR="00DB7B60" w:rsidRPr="00080834" w:rsidTr="00C74C6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jc w:val="both"/>
              <w:outlineLvl w:val="0"/>
              <w:rPr>
                <w:rFonts w:ascii="Times New Roman" w:hAnsi="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B60" w:rsidRPr="00080834" w:rsidRDefault="00DB7B60" w:rsidP="009A75F0">
            <w:pPr>
              <w:autoSpaceDE w:val="0"/>
              <w:autoSpaceDN w:val="0"/>
              <w:adjustRightInd w:val="0"/>
              <w:spacing w:after="0" w:line="240" w:lineRule="auto"/>
              <w:rPr>
                <w:rFonts w:ascii="Times New Roman" w:hAnsi="Times New Roman"/>
                <w:sz w:val="24"/>
                <w:szCs w:val="24"/>
              </w:rPr>
            </w:pPr>
          </w:p>
        </w:tc>
      </w:tr>
    </w:tbl>
    <w:p w:rsidR="00DB7B60" w:rsidRPr="00080834" w:rsidRDefault="00DB7B60" w:rsidP="009A75F0">
      <w:pPr>
        <w:autoSpaceDE w:val="0"/>
        <w:autoSpaceDN w:val="0"/>
        <w:adjustRightInd w:val="0"/>
        <w:spacing w:after="0" w:line="240" w:lineRule="auto"/>
        <w:jc w:val="both"/>
        <w:rPr>
          <w:rFonts w:ascii="Times New Roman" w:hAnsi="Times New Roman"/>
          <w:sz w:val="24"/>
          <w:szCs w:val="24"/>
        </w:rPr>
      </w:pPr>
    </w:p>
    <w:p w:rsidR="00DB7B60" w:rsidRPr="00080834" w:rsidRDefault="00DB7B60" w:rsidP="009A75F0">
      <w:pPr>
        <w:autoSpaceDE w:val="0"/>
        <w:autoSpaceDN w:val="0"/>
        <w:adjustRightInd w:val="0"/>
        <w:spacing w:after="0" w:line="240" w:lineRule="auto"/>
        <w:ind w:firstLine="540"/>
        <w:jc w:val="both"/>
        <w:rPr>
          <w:rFonts w:ascii="Times New Roman" w:hAnsi="Times New Roman"/>
          <w:sz w:val="24"/>
          <w:szCs w:val="24"/>
        </w:rPr>
      </w:pPr>
      <w:r w:rsidRPr="00080834">
        <w:rPr>
          <w:rFonts w:ascii="Times New Roman" w:hAnsi="Times New Roman"/>
          <w:sz w:val="24"/>
          <w:szCs w:val="24"/>
        </w:rPr>
        <w:t>--------------------------------</w:t>
      </w:r>
    </w:p>
    <w:p w:rsidR="00DB7B60" w:rsidRPr="00080834" w:rsidRDefault="00DB7B60" w:rsidP="00080834">
      <w:pPr>
        <w:autoSpaceDE w:val="0"/>
        <w:autoSpaceDN w:val="0"/>
        <w:adjustRightInd w:val="0"/>
        <w:spacing w:line="240" w:lineRule="auto"/>
        <w:ind w:firstLine="540"/>
        <w:jc w:val="both"/>
        <w:rPr>
          <w:rFonts w:ascii="Times New Roman" w:hAnsi="Times New Roman"/>
          <w:sz w:val="24"/>
          <w:szCs w:val="24"/>
        </w:rPr>
      </w:pPr>
      <w:bookmarkStart w:id="1" w:name="Par173"/>
      <w:bookmarkEnd w:id="1"/>
      <w:r w:rsidRPr="00080834">
        <w:rPr>
          <w:rFonts w:ascii="Times New Roman" w:hAnsi="Times New Roman"/>
          <w:sz w:val="24"/>
          <w:szCs w:val="24"/>
        </w:rPr>
        <w:t>&lt;1&gt; Заполняется в случае образования земельного участка для его продажи или предоставления в аренду путем проведения аукциона;</w:t>
      </w: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9A75F0">
      <w:pPr>
        <w:spacing w:after="0" w:line="240" w:lineRule="auto"/>
        <w:ind w:firstLine="709"/>
        <w:jc w:val="right"/>
        <w:rPr>
          <w:rFonts w:ascii="Times New Roman" w:hAnsi="Times New Roman"/>
          <w:sz w:val="24"/>
          <w:szCs w:val="24"/>
        </w:rPr>
      </w:pP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Приложение № 2</w:t>
      </w: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к административному</w:t>
      </w: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регламенту</w:t>
      </w:r>
    </w:p>
    <w:p w:rsidR="00DB7B60" w:rsidRPr="00080834" w:rsidRDefault="00DB7B60" w:rsidP="00080834">
      <w:pPr>
        <w:spacing w:line="240" w:lineRule="auto"/>
        <w:ind w:firstLine="709"/>
        <w:jc w:val="right"/>
        <w:rPr>
          <w:rFonts w:ascii="Times New Roman" w:hAnsi="Times New Roman"/>
          <w:sz w:val="24"/>
          <w:szCs w:val="24"/>
        </w:rPr>
      </w:pPr>
    </w:p>
    <w:p w:rsidR="00DB7B60" w:rsidRPr="00080834" w:rsidRDefault="00DB7B60" w:rsidP="00080834">
      <w:pPr>
        <w:pStyle w:val="ConsPlusNonformat"/>
        <w:ind w:firstLine="709"/>
        <w:jc w:val="both"/>
        <w:rPr>
          <w:rFonts w:ascii="Times New Roman" w:hAnsi="Times New Roman" w:cs="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spacing w:line="240" w:lineRule="auto"/>
        <w:ind w:firstLine="709"/>
        <w:jc w:val="center"/>
        <w:rPr>
          <w:rFonts w:ascii="Times New Roman" w:hAnsi="Times New Roman"/>
          <w:b/>
          <w:sz w:val="24"/>
          <w:szCs w:val="24"/>
        </w:rPr>
      </w:pPr>
      <w:r w:rsidRPr="00080834">
        <w:rPr>
          <w:rFonts w:ascii="Times New Roman" w:hAnsi="Times New Roman"/>
          <w:b/>
          <w:sz w:val="24"/>
          <w:szCs w:val="24"/>
        </w:rPr>
        <w:t>БЛОК-СХЕМА</w:t>
      </w:r>
    </w:p>
    <w:p w:rsidR="00DB7B60" w:rsidRPr="00080834" w:rsidRDefault="00DB7B60" w:rsidP="00080834">
      <w:pPr>
        <w:spacing w:line="240" w:lineRule="auto"/>
        <w:ind w:firstLine="709"/>
        <w:jc w:val="center"/>
        <w:rPr>
          <w:rFonts w:ascii="Times New Roman" w:hAnsi="Times New Roman"/>
          <w:b/>
          <w:sz w:val="24"/>
          <w:szCs w:val="24"/>
          <w:highlight w:val="red"/>
        </w:rPr>
      </w:pPr>
      <w:r>
        <w:rPr>
          <w:noProof/>
          <w:lang w:eastAsia="ru-RU"/>
        </w:rPr>
        <w:pict>
          <v:rect id="_x0000_s1026" style="position:absolute;left:0;text-align:left;margin-left:8.25pt;margin-top:10.05pt;width:435pt;height:38.9pt;z-index:251646976">
            <v:textbox style="mso-next-textbox:#_x0000_s1026">
              <w:txbxContent>
                <w:p w:rsidR="00DB7B60" w:rsidRDefault="00DB7B60" w:rsidP="00080834">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48000" o:connectortype="straight"/>
        </w:pict>
      </w:r>
    </w:p>
    <w:p w:rsidR="00DB7B60" w:rsidRPr="00080834" w:rsidRDefault="00DB7B60" w:rsidP="00080834">
      <w:pPr>
        <w:spacing w:line="240" w:lineRule="auto"/>
        <w:ind w:firstLine="709"/>
        <w:jc w:val="center"/>
        <w:rPr>
          <w:rFonts w:ascii="Times New Roman" w:hAnsi="Times New Roman"/>
          <w:b/>
          <w:sz w:val="24"/>
          <w:szCs w:val="24"/>
          <w:highlight w:val="red"/>
        </w:rPr>
      </w:pPr>
    </w:p>
    <w:p w:rsidR="00DB7B60" w:rsidRPr="00080834" w:rsidRDefault="00DB7B60" w:rsidP="00080834">
      <w:pPr>
        <w:spacing w:line="240" w:lineRule="auto"/>
        <w:ind w:firstLine="709"/>
        <w:jc w:val="center"/>
        <w:rPr>
          <w:rFonts w:ascii="Times New Roman" w:hAnsi="Times New Roman"/>
          <w:b/>
          <w:sz w:val="24"/>
          <w:szCs w:val="24"/>
          <w:highlight w:val="red"/>
        </w:rPr>
      </w:pPr>
    </w:p>
    <w:p w:rsidR="00DB7B60" w:rsidRPr="00080834" w:rsidRDefault="00DB7B60" w:rsidP="00080834">
      <w:pPr>
        <w:spacing w:line="240" w:lineRule="auto"/>
        <w:ind w:firstLine="709"/>
        <w:rPr>
          <w:rFonts w:ascii="Times New Roman" w:hAnsi="Times New Roman"/>
          <w:sz w:val="24"/>
          <w:szCs w:val="24"/>
          <w:highlight w:val="red"/>
        </w:rPr>
      </w:pPr>
      <w:r>
        <w:rPr>
          <w:noProof/>
          <w:lang w:eastAsia="ru-RU"/>
        </w:rPr>
        <w:pict>
          <v:shape id="_x0000_s1028" type="#_x0000_t32" style="position:absolute;left:0;text-align:left;margin-left:230.15pt;margin-top:.65pt;width:.05pt;height:24.1pt;z-index:251654144" o:connectortype="straight">
            <v:stroke endarrow="block"/>
          </v:shape>
        </w:pict>
      </w:r>
    </w:p>
    <w:p w:rsidR="00DB7B60" w:rsidRPr="00080834" w:rsidRDefault="00DB7B60" w:rsidP="00080834">
      <w:pPr>
        <w:spacing w:line="240" w:lineRule="auto"/>
        <w:ind w:firstLine="709"/>
        <w:rPr>
          <w:rFonts w:ascii="Times New Roman" w:hAnsi="Times New Roman"/>
          <w:sz w:val="24"/>
          <w:szCs w:val="24"/>
        </w:rPr>
      </w:pPr>
      <w:r>
        <w:rPr>
          <w:noProof/>
          <w:lang w:eastAsia="ru-RU"/>
        </w:rPr>
        <w:pict>
          <v:rect id="_x0000_s1029" style="position:absolute;left:0;text-align:left;margin-left:8.25pt;margin-top:7.25pt;width:435pt;height:49.6pt;z-index:251664384">
            <v:textbox style="mso-next-textbox:#_x0000_s1029">
              <w:txbxContent>
                <w:p w:rsidR="00DB7B60" w:rsidRDefault="00DB7B60" w:rsidP="00080834">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DB7B60" w:rsidRPr="00080834" w:rsidRDefault="00DB7B60" w:rsidP="00080834">
      <w:pPr>
        <w:spacing w:line="240" w:lineRule="auto"/>
        <w:ind w:firstLine="709"/>
        <w:rPr>
          <w:rFonts w:ascii="Times New Roman" w:hAnsi="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r>
        <w:rPr>
          <w:noProof/>
        </w:rPr>
        <w:pict>
          <v:shape id="_x0000_s1030" type="#_x0000_t32" style="position:absolute;left:0;text-align:left;margin-left:329.35pt;margin-top:12pt;width:0;height:21.75pt;z-index:251650048" o:connectortype="straight">
            <v:stroke endarrow="block"/>
          </v:shape>
        </w:pict>
      </w:r>
      <w:r>
        <w:rPr>
          <w:noProof/>
        </w:rPr>
        <w:pict>
          <v:shape id="_x0000_s1031" type="#_x0000_t32" style="position:absolute;left:0;text-align:left;margin-left:66pt;margin-top:12pt;width:.65pt;height:21.75pt;z-index:251649024" o:connectortype="straight">
            <v:stroke endarrow="block"/>
          </v:shape>
        </w:pict>
      </w: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r>
        <w:rPr>
          <w:noProof/>
        </w:rPr>
        <w:pict>
          <v:rect id="_x0000_s1032" style="position:absolute;left:0;text-align:left;margin-left:180pt;margin-top:8.45pt;width:268.35pt;height:36pt;z-index:251666432">
            <v:textbox>
              <w:txbxContent>
                <w:p w:rsidR="00DB7B60" w:rsidRDefault="00DB7B60" w:rsidP="00080834">
                  <w:pPr>
                    <w:jc w:val="center"/>
                  </w:pPr>
                  <w:r w:rsidRPr="00D60E5B">
                    <w:t>Регистрация заявления с прилагаемыми документами</w:t>
                  </w:r>
                </w:p>
              </w:txbxContent>
            </v:textbox>
          </v:rect>
        </w:pict>
      </w:r>
      <w:r>
        <w:rPr>
          <w:noProof/>
        </w:rPr>
        <w:pict>
          <v:rect id="_x0000_s1033" style="position:absolute;left:0;text-align:left;margin-left:8.25pt;margin-top:8.45pt;width:143.45pt;height:37.1pt;z-index:251665408">
            <v:textbox>
              <w:txbxContent>
                <w:p w:rsidR="00DB7B60" w:rsidRDefault="00DB7B60" w:rsidP="00080834">
                  <w:pPr>
                    <w:jc w:val="center"/>
                  </w:pPr>
                  <w:r w:rsidRPr="00D60E5B">
                    <w:t>Отказ в приеме документов</w:t>
                  </w:r>
                </w:p>
              </w:txbxContent>
            </v:textbox>
          </v:rect>
        </w:pict>
      </w: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tabs>
          <w:tab w:val="left" w:pos="7445"/>
        </w:tabs>
        <w:ind w:firstLine="709"/>
        <w:rPr>
          <w:rFonts w:ascii="Times New Roman" w:hAnsi="Times New Roman" w:cs="Times New Roman"/>
          <w:sz w:val="24"/>
          <w:szCs w:val="24"/>
        </w:rPr>
      </w:pPr>
      <w:r w:rsidRPr="00080834">
        <w:rPr>
          <w:rFonts w:ascii="Times New Roman" w:hAnsi="Times New Roman" w:cs="Times New Roman"/>
          <w:sz w:val="24"/>
          <w:szCs w:val="24"/>
        </w:rPr>
        <w:tab/>
      </w:r>
    </w:p>
    <w:p w:rsidR="00DB7B60" w:rsidRPr="00080834" w:rsidRDefault="00DB7B60" w:rsidP="00080834">
      <w:pPr>
        <w:pStyle w:val="ConsPlusNonformat"/>
        <w:ind w:firstLine="709"/>
        <w:rPr>
          <w:rFonts w:ascii="Times New Roman" w:hAnsi="Times New Roman" w:cs="Times New Roman"/>
          <w:sz w:val="24"/>
          <w:szCs w:val="24"/>
        </w:rPr>
      </w:pPr>
      <w:r>
        <w:rPr>
          <w:noProof/>
        </w:rPr>
        <w:pict>
          <v:shape id="_x0000_s1034" type="#_x0000_t32" style="position:absolute;left:0;text-align:left;margin-left:324.55pt;margin-top:5.35pt;width:0;height:18pt;z-index:251651072" o:connectortype="straight">
            <v:stroke endarrow="block"/>
          </v:shape>
        </w:pict>
      </w: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r>
        <w:rPr>
          <w:noProof/>
        </w:rPr>
        <w:pict>
          <v:rect id="_x0000_s1035" style="position:absolute;left:0;text-align:left;margin-left:182.75pt;margin-top:1.05pt;width:272.7pt;height:35.45pt;z-index:251667456">
            <v:textbox>
              <w:txbxContent>
                <w:p w:rsidR="00DB7B60" w:rsidRDefault="00DB7B60" w:rsidP="00080834">
                  <w:pPr>
                    <w:jc w:val="center"/>
                  </w:pPr>
                  <w:r w:rsidRPr="00D60E5B">
                    <w:t>Проверка документов на наличие оснований в отказе в предоставлении муниципальной услуги</w:t>
                  </w:r>
                </w:p>
              </w:txbxContent>
            </v:textbox>
          </v:rect>
        </w:pict>
      </w: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r>
        <w:rPr>
          <w:noProof/>
        </w:rPr>
        <w:pict>
          <v:shape id="_x0000_s1036" type="#_x0000_t32" style="position:absolute;left:0;text-align:left;margin-left:324.55pt;margin-top:10.05pt;width:53.45pt;height:36pt;z-index:251653120" o:connectortype="straight">
            <v:stroke endarrow="block"/>
          </v:shape>
        </w:pict>
      </w:r>
      <w:r>
        <w:rPr>
          <w:noProof/>
        </w:rPr>
        <w:pict>
          <v:shape id="_x0000_s1037" type="#_x0000_t32" style="position:absolute;left:0;text-align:left;margin-left:120pt;margin-top:10.05pt;width:204.55pt;height:36pt;flip:x;z-index:251652096" o:connectortype="straight">
            <v:stroke endarrow="block"/>
          </v:shape>
        </w:pict>
      </w: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ind w:firstLine="709"/>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r>
        <w:rPr>
          <w:noProof/>
        </w:rPr>
        <w:pict>
          <v:rect id="_x0000_s1038" style="position:absolute;left:0;text-align:left;margin-left:261.25pt;margin-top:8.1pt;width:206.15pt;height:38.7pt;z-index:251656192">
            <v:textbox>
              <w:txbxContent>
                <w:p w:rsidR="00DB7B60" w:rsidRDefault="00DB7B60" w:rsidP="00080834">
                  <w:pPr>
                    <w:jc w:val="center"/>
                  </w:pPr>
                  <w:r w:rsidRPr="00374DBF">
                    <w:t>Документы не соответствуют предъявляемым требованиям</w:t>
                  </w:r>
                </w:p>
              </w:txbxContent>
            </v:textbox>
          </v:rect>
        </w:pict>
      </w:r>
      <w:r>
        <w:rPr>
          <w:noProof/>
        </w:rPr>
        <w:pict>
          <v:rect id="_x0000_s1039" style="position:absolute;left:0;text-align:left;margin-left:-.55pt;margin-top:8.1pt;width:237.3pt;height:38.7pt;z-index:251655168">
            <v:textbox>
              <w:txbxContent>
                <w:p w:rsidR="00DB7B60" w:rsidRDefault="00DB7B60" w:rsidP="00080834">
                  <w:pPr>
                    <w:jc w:val="center"/>
                  </w:pPr>
                  <w:r>
                    <w:t>Документы соответствуют предъявляемым требованиям</w:t>
                  </w:r>
                </w:p>
              </w:txbxContent>
            </v:textbox>
          </v:rect>
        </w:pict>
      </w: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r>
        <w:rPr>
          <w:noProof/>
        </w:rPr>
        <w:pict>
          <v:shape id="_x0000_s1040" type="#_x0000_t32" style="position:absolute;left:0;text-align:left;margin-left:364.35pt;margin-top:14.6pt;width:0;height:22.4pt;z-index:251657216" o:connectortype="straight">
            <v:stroke endarrow="block"/>
          </v:shape>
        </w:pict>
      </w:r>
      <w:r>
        <w:rPr>
          <w:noProof/>
        </w:rPr>
        <w:pict>
          <v:shape id="_x0000_s1041" type="#_x0000_t32" style="position:absolute;left:0;text-align:left;margin-left:103.55pt;margin-top:14.6pt;width:0;height:22.45pt;z-index:251659264" o:connectortype="straight">
            <v:stroke endarrow="block"/>
          </v:shape>
        </w:pict>
      </w: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r>
        <w:rPr>
          <w:noProof/>
        </w:rPr>
        <w:pict>
          <v:rect id="_x0000_s1042" style="position:absolute;left:0;text-align:left;margin-left:261.25pt;margin-top:4.85pt;width:206.15pt;height:50.65pt;z-index:251658240">
            <v:textbox>
              <w:txbxContent>
                <w:p w:rsidR="00DB7B60" w:rsidRDefault="00DB7B60" w:rsidP="00080834">
                  <w:r>
                    <w:t>Подготовка уведомления</w:t>
                  </w:r>
                  <w:r w:rsidRPr="00374DBF">
                    <w:t xml:space="preserve"> об </w:t>
                  </w:r>
                  <w:r>
                    <w:t>отказе в предоставлении муниципальной услуги</w:t>
                  </w:r>
                </w:p>
              </w:txbxContent>
            </v:textbox>
          </v:rect>
        </w:pict>
      </w:r>
      <w:r>
        <w:rPr>
          <w:noProof/>
        </w:rPr>
        <w:pict>
          <v:rect id="_x0000_s1043" style="position:absolute;left:0;text-align:left;margin-left:2.2pt;margin-top:4.85pt;width:234.55pt;height:63.75pt;z-index:251660288">
            <v:textbox>
              <w:txbxContent>
                <w:p w:rsidR="00DB7B60" w:rsidRDefault="00DB7B60" w:rsidP="0008083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r>
        <w:rPr>
          <w:noProof/>
        </w:rPr>
        <w:pict>
          <v:shape id="_x0000_s1044" type="#_x0000_t32" style="position:absolute;left:0;text-align:left;margin-left:364.35pt;margin-top:7.2pt;width:0;height:19.1pt;z-index:251661312" o:connectortype="straight">
            <v:stroke endarrow="block"/>
          </v:shape>
        </w:pict>
      </w:r>
    </w:p>
    <w:p w:rsidR="00DB7B60" w:rsidRPr="00080834" w:rsidRDefault="00DB7B60" w:rsidP="00080834">
      <w:pPr>
        <w:pStyle w:val="ConsPlusNonformat"/>
        <w:ind w:firstLine="709"/>
        <w:jc w:val="right"/>
        <w:rPr>
          <w:rFonts w:ascii="Times New Roman" w:hAnsi="Times New Roman" w:cs="Times New Roman"/>
          <w:sz w:val="24"/>
          <w:szCs w:val="24"/>
        </w:rPr>
      </w:pPr>
      <w:r>
        <w:rPr>
          <w:noProof/>
        </w:rPr>
        <w:pict>
          <v:shape id="_x0000_s1045" type="#_x0000_t32" style="position:absolute;left:0;text-align:left;margin-left:108.55pt;margin-top:4.2pt;width:0;height:22.45pt;z-index:251668480" o:connectortype="straight">
            <v:stroke endarrow="block"/>
          </v:shape>
        </w:pict>
      </w:r>
      <w:r>
        <w:rPr>
          <w:noProof/>
        </w:rPr>
        <w:pict>
          <v:rect id="_x0000_s1046" style="position:absolute;left:0;text-align:left;margin-left:261.25pt;margin-top:10.2pt;width:206.15pt;height:50.2pt;z-index:251663360">
            <v:textbox>
              <w:txbxContent>
                <w:p w:rsidR="00DB7B60" w:rsidRDefault="00DB7B60" w:rsidP="00080834">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DB7B60" w:rsidRPr="00080834" w:rsidRDefault="00DB7B60" w:rsidP="00080834">
      <w:pPr>
        <w:pStyle w:val="ConsPlusNonformat"/>
        <w:ind w:firstLine="709"/>
        <w:jc w:val="right"/>
        <w:rPr>
          <w:rFonts w:ascii="Times New Roman" w:hAnsi="Times New Roman" w:cs="Times New Roman"/>
          <w:sz w:val="24"/>
          <w:szCs w:val="24"/>
        </w:rPr>
      </w:pPr>
      <w:r>
        <w:rPr>
          <w:noProof/>
        </w:rPr>
        <w:pict>
          <v:rect id="_x0000_s1047" style="position:absolute;left:0;text-align:left;margin-left:2.2pt;margin-top:10.55pt;width:234.55pt;height:65.9pt;z-index:251662336">
            <v:textbox>
              <w:txbxContent>
                <w:p w:rsidR="00DB7B60" w:rsidRDefault="00DB7B60" w:rsidP="00080834">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080834">
      <w:pPr>
        <w:pStyle w:val="ConsPlusNonformat"/>
        <w:ind w:firstLine="709"/>
        <w:jc w:val="right"/>
        <w:rPr>
          <w:rFonts w:ascii="Times New Roman" w:hAnsi="Times New Roman" w:cs="Times New Roman"/>
          <w:sz w:val="24"/>
          <w:szCs w:val="24"/>
        </w:rPr>
      </w:pP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Приложение N 3</w:t>
      </w: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 xml:space="preserve">к административному </w:t>
      </w:r>
    </w:p>
    <w:p w:rsidR="00DB7B60" w:rsidRPr="00080834" w:rsidRDefault="00DB7B60" w:rsidP="009A75F0">
      <w:pPr>
        <w:spacing w:after="0" w:line="240" w:lineRule="auto"/>
        <w:ind w:firstLine="709"/>
        <w:jc w:val="right"/>
        <w:rPr>
          <w:rFonts w:ascii="Times New Roman" w:hAnsi="Times New Roman"/>
          <w:sz w:val="24"/>
          <w:szCs w:val="24"/>
        </w:rPr>
      </w:pPr>
      <w:r w:rsidRPr="00080834">
        <w:rPr>
          <w:rFonts w:ascii="Times New Roman" w:hAnsi="Times New Roman"/>
          <w:sz w:val="24"/>
          <w:szCs w:val="24"/>
        </w:rPr>
        <w:t>регламенту</w:t>
      </w:r>
    </w:p>
    <w:p w:rsidR="00DB7B60" w:rsidRPr="00080834" w:rsidRDefault="00DB7B60" w:rsidP="009A75F0">
      <w:pPr>
        <w:autoSpaceDE w:val="0"/>
        <w:autoSpaceDN w:val="0"/>
        <w:adjustRightInd w:val="0"/>
        <w:spacing w:after="0" w:line="240" w:lineRule="auto"/>
        <w:ind w:firstLine="709"/>
        <w:jc w:val="center"/>
        <w:rPr>
          <w:rFonts w:ascii="Times New Roman" w:hAnsi="Times New Roman"/>
          <w:sz w:val="24"/>
          <w:szCs w:val="24"/>
        </w:rPr>
      </w:pPr>
    </w:p>
    <w:p w:rsidR="00DB7B60" w:rsidRPr="00080834" w:rsidRDefault="00DB7B60" w:rsidP="009A75F0">
      <w:pPr>
        <w:autoSpaceDE w:val="0"/>
        <w:autoSpaceDN w:val="0"/>
        <w:adjustRightInd w:val="0"/>
        <w:spacing w:after="0" w:line="240" w:lineRule="auto"/>
        <w:ind w:firstLine="709"/>
        <w:jc w:val="center"/>
        <w:rPr>
          <w:rFonts w:ascii="Times New Roman" w:hAnsi="Times New Roman"/>
          <w:sz w:val="24"/>
          <w:szCs w:val="24"/>
        </w:rPr>
      </w:pPr>
      <w:r w:rsidRPr="00080834">
        <w:rPr>
          <w:rFonts w:ascii="Times New Roman" w:hAnsi="Times New Roman"/>
          <w:sz w:val="24"/>
          <w:szCs w:val="24"/>
        </w:rPr>
        <w:t>РАСПИСКА</w:t>
      </w:r>
    </w:p>
    <w:p w:rsidR="00DB7B60" w:rsidRPr="00080834" w:rsidRDefault="00DB7B60" w:rsidP="009A75F0">
      <w:pPr>
        <w:autoSpaceDE w:val="0"/>
        <w:autoSpaceDN w:val="0"/>
        <w:adjustRightInd w:val="0"/>
        <w:spacing w:after="0" w:line="240" w:lineRule="auto"/>
        <w:ind w:firstLine="709"/>
        <w:jc w:val="center"/>
        <w:rPr>
          <w:rFonts w:ascii="Times New Roman" w:hAnsi="Times New Roman"/>
          <w:sz w:val="24"/>
          <w:szCs w:val="24"/>
        </w:rPr>
      </w:pPr>
      <w:r w:rsidRPr="00080834">
        <w:rPr>
          <w:rFonts w:ascii="Times New Roman" w:hAnsi="Times New Roman"/>
          <w:sz w:val="24"/>
          <w:szCs w:val="24"/>
        </w:rPr>
        <w:t>в получении документов, представленных для принятия решения</w:t>
      </w:r>
    </w:p>
    <w:p w:rsidR="00DB7B60" w:rsidRPr="00080834" w:rsidRDefault="00DB7B60" w:rsidP="009A75F0">
      <w:pPr>
        <w:autoSpaceDE w:val="0"/>
        <w:autoSpaceDN w:val="0"/>
        <w:adjustRightInd w:val="0"/>
        <w:spacing w:after="0" w:line="240" w:lineRule="auto"/>
        <w:ind w:firstLine="709"/>
        <w:jc w:val="center"/>
        <w:rPr>
          <w:rFonts w:ascii="Times New Roman" w:hAnsi="Times New Roman"/>
          <w:sz w:val="24"/>
          <w:szCs w:val="24"/>
        </w:rPr>
      </w:pPr>
      <w:r w:rsidRPr="00080834">
        <w:rPr>
          <w:rFonts w:ascii="Times New Roman" w:hAnsi="Times New Roman"/>
          <w:sz w:val="24"/>
          <w:szCs w:val="24"/>
        </w:rPr>
        <w:t>об утверждении схемы расположения земельного участка на кадастровом плане территории</w:t>
      </w:r>
    </w:p>
    <w:p w:rsidR="00DB7B60" w:rsidRPr="00080834" w:rsidRDefault="00DB7B60" w:rsidP="009A75F0">
      <w:pPr>
        <w:autoSpaceDE w:val="0"/>
        <w:autoSpaceDN w:val="0"/>
        <w:adjustRightInd w:val="0"/>
        <w:spacing w:after="0" w:line="240" w:lineRule="auto"/>
        <w:ind w:firstLine="709"/>
        <w:jc w:val="both"/>
        <w:rPr>
          <w:rFonts w:ascii="Times New Roman" w:hAnsi="Times New Roman"/>
          <w:sz w:val="24"/>
          <w:szCs w:val="24"/>
        </w:rPr>
      </w:pPr>
    </w:p>
    <w:p w:rsidR="00DB7B60" w:rsidRPr="00080834" w:rsidRDefault="00DB7B60" w:rsidP="009A75F0">
      <w:pPr>
        <w:pStyle w:val="ConsPlusNonformat"/>
        <w:ind w:firstLine="709"/>
        <w:jc w:val="both"/>
        <w:rPr>
          <w:rFonts w:ascii="Times New Roman" w:hAnsi="Times New Roman" w:cs="Times New Roman"/>
          <w:sz w:val="24"/>
          <w:szCs w:val="24"/>
        </w:rPr>
      </w:pPr>
      <w:r w:rsidRPr="00080834">
        <w:rPr>
          <w:rFonts w:ascii="Times New Roman" w:hAnsi="Times New Roman" w:cs="Times New Roman"/>
          <w:sz w:val="24"/>
          <w:szCs w:val="24"/>
        </w:rPr>
        <w:t>Настоящим удостоверяется, что заявитель ______________________________</w:t>
      </w:r>
    </w:p>
    <w:p w:rsidR="00DB7B60" w:rsidRPr="00080834" w:rsidRDefault="00DB7B60" w:rsidP="009A75F0">
      <w:pPr>
        <w:pStyle w:val="ConsPlusNonformat"/>
        <w:ind w:firstLine="709"/>
        <w:jc w:val="both"/>
        <w:rPr>
          <w:rFonts w:ascii="Times New Roman" w:hAnsi="Times New Roman" w:cs="Times New Roman"/>
          <w:sz w:val="24"/>
          <w:szCs w:val="24"/>
        </w:rPr>
      </w:pPr>
      <w:r w:rsidRPr="00080834">
        <w:rPr>
          <w:rFonts w:ascii="Times New Roman" w:hAnsi="Times New Roman" w:cs="Times New Roman"/>
          <w:sz w:val="24"/>
          <w:szCs w:val="24"/>
        </w:rPr>
        <w:t xml:space="preserve">  (фамилия, имя, отчество)</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представил,  а сотрудник_____________________________________________</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администрации______________________ сельского поселения получил "_____" ______________ _____ документы</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 xml:space="preserve"> (число)   (месяц прописью)    (год)</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в количестве ________________ экземпляров по прилагаемому к заявлению</w:t>
      </w:r>
    </w:p>
    <w:p w:rsidR="00DB7B60" w:rsidRPr="00080834" w:rsidRDefault="00DB7B60" w:rsidP="009A75F0">
      <w:pPr>
        <w:pStyle w:val="ConsPlusNonformat"/>
        <w:ind w:firstLine="709"/>
        <w:jc w:val="both"/>
        <w:rPr>
          <w:rFonts w:ascii="Times New Roman" w:hAnsi="Times New Roman" w:cs="Times New Roman"/>
          <w:sz w:val="24"/>
          <w:szCs w:val="24"/>
        </w:rPr>
      </w:pPr>
      <w:r w:rsidRPr="00080834">
        <w:rPr>
          <w:rFonts w:ascii="Times New Roman" w:hAnsi="Times New Roman" w:cs="Times New Roman"/>
          <w:sz w:val="24"/>
          <w:szCs w:val="24"/>
        </w:rPr>
        <w:t xml:space="preserve"> </w:t>
      </w:r>
      <w:r w:rsidRPr="00080834">
        <w:rPr>
          <w:rFonts w:ascii="Times New Roman" w:hAnsi="Times New Roman" w:cs="Times New Roman"/>
          <w:sz w:val="24"/>
          <w:szCs w:val="24"/>
        </w:rPr>
        <w:tab/>
      </w:r>
      <w:r w:rsidRPr="00080834">
        <w:rPr>
          <w:rFonts w:ascii="Times New Roman" w:hAnsi="Times New Roman" w:cs="Times New Roman"/>
          <w:sz w:val="24"/>
          <w:szCs w:val="24"/>
        </w:rPr>
        <w:tab/>
        <w:t>(прописью)</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__________________________________________________________________</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__________________________________________________________________</w:t>
      </w: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__________________________________________________________________</w:t>
      </w:r>
    </w:p>
    <w:p w:rsidR="00DB7B60" w:rsidRPr="00080834" w:rsidRDefault="00DB7B60" w:rsidP="009A75F0">
      <w:pPr>
        <w:pStyle w:val="ConsPlusNonformat"/>
        <w:ind w:firstLine="709"/>
        <w:jc w:val="both"/>
        <w:rPr>
          <w:rFonts w:ascii="Times New Roman" w:hAnsi="Times New Roman" w:cs="Times New Roman"/>
          <w:sz w:val="24"/>
          <w:szCs w:val="24"/>
        </w:rPr>
      </w:pPr>
      <w:r w:rsidRPr="0008083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DB7B60" w:rsidRPr="00080834" w:rsidRDefault="00DB7B60" w:rsidP="009A75F0">
      <w:pPr>
        <w:pStyle w:val="ConsPlusNonformat"/>
        <w:jc w:val="both"/>
        <w:rPr>
          <w:rFonts w:ascii="Times New Roman" w:hAnsi="Times New Roman" w:cs="Times New Roman"/>
          <w:sz w:val="24"/>
          <w:szCs w:val="24"/>
        </w:rPr>
      </w:pPr>
    </w:p>
    <w:p w:rsidR="00DB7B60" w:rsidRPr="00080834" w:rsidRDefault="00DB7B60" w:rsidP="009A75F0">
      <w:pPr>
        <w:pStyle w:val="ConsPlusNonformat"/>
        <w:jc w:val="both"/>
        <w:rPr>
          <w:rFonts w:ascii="Times New Roman" w:hAnsi="Times New Roman" w:cs="Times New Roman"/>
          <w:sz w:val="24"/>
          <w:szCs w:val="24"/>
        </w:rPr>
      </w:pPr>
      <w:r w:rsidRPr="00080834">
        <w:rPr>
          <w:rFonts w:ascii="Times New Roman" w:hAnsi="Times New Roman" w:cs="Times New Roman"/>
          <w:sz w:val="24"/>
          <w:szCs w:val="24"/>
        </w:rPr>
        <w:t>_______________________        ______________       ______________________</w:t>
      </w:r>
    </w:p>
    <w:p w:rsidR="00DB7B60" w:rsidRPr="00080834" w:rsidRDefault="00DB7B60" w:rsidP="009A75F0">
      <w:pPr>
        <w:pStyle w:val="ConsPlusNonformat"/>
        <w:ind w:firstLine="709"/>
        <w:rPr>
          <w:rFonts w:ascii="Times New Roman" w:hAnsi="Times New Roman" w:cs="Times New Roman"/>
          <w:sz w:val="24"/>
          <w:szCs w:val="24"/>
        </w:rPr>
      </w:pPr>
      <w:r w:rsidRPr="00080834">
        <w:rPr>
          <w:rFonts w:ascii="Times New Roman" w:hAnsi="Times New Roman" w:cs="Times New Roman"/>
          <w:sz w:val="24"/>
          <w:szCs w:val="24"/>
        </w:rPr>
        <w:t>(должность специалиста,                         (подпись)                      (расшифровка подписи)</w:t>
      </w:r>
    </w:p>
    <w:p w:rsidR="00DB7B60" w:rsidRPr="00080834" w:rsidRDefault="00DB7B60" w:rsidP="009A75F0">
      <w:pPr>
        <w:pStyle w:val="ConsPlusNonformat"/>
        <w:ind w:firstLine="709"/>
        <w:rPr>
          <w:rFonts w:ascii="Times New Roman" w:hAnsi="Times New Roman" w:cs="Times New Roman"/>
          <w:sz w:val="24"/>
          <w:szCs w:val="24"/>
        </w:rPr>
      </w:pPr>
      <w:r w:rsidRPr="00080834">
        <w:rPr>
          <w:rFonts w:ascii="Times New Roman" w:hAnsi="Times New Roman" w:cs="Times New Roman"/>
          <w:sz w:val="24"/>
          <w:szCs w:val="24"/>
        </w:rPr>
        <w:t xml:space="preserve">      ответственного за</w:t>
      </w:r>
    </w:p>
    <w:p w:rsidR="00DB7B60" w:rsidRPr="00080834" w:rsidRDefault="00DB7B60" w:rsidP="009A75F0">
      <w:pPr>
        <w:pStyle w:val="ConsPlusNonformat"/>
        <w:ind w:firstLine="709"/>
        <w:rPr>
          <w:rFonts w:ascii="Times New Roman" w:hAnsi="Times New Roman" w:cs="Times New Roman"/>
          <w:sz w:val="24"/>
          <w:szCs w:val="24"/>
        </w:rPr>
      </w:pPr>
      <w:r w:rsidRPr="00080834">
        <w:rPr>
          <w:rFonts w:ascii="Times New Roman" w:hAnsi="Times New Roman" w:cs="Times New Roman"/>
          <w:sz w:val="24"/>
          <w:szCs w:val="24"/>
        </w:rPr>
        <w:t xml:space="preserve">    прием документов)</w:t>
      </w:r>
    </w:p>
    <w:p w:rsidR="00DB7B60" w:rsidRDefault="00DB7B60" w:rsidP="006009C7">
      <w:pPr>
        <w:widowControl w:val="0"/>
        <w:autoSpaceDE w:val="0"/>
        <w:autoSpaceDN w:val="0"/>
        <w:adjustRightInd w:val="0"/>
        <w:spacing w:after="0" w:line="240" w:lineRule="auto"/>
        <w:jc w:val="right"/>
        <w:outlineLvl w:val="1"/>
      </w:pPr>
    </w:p>
    <w:sectPr w:rsidR="00DB7B60" w:rsidSect="00684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60" w:rsidRDefault="00DB7B60" w:rsidP="0074289B">
      <w:pPr>
        <w:spacing w:after="0" w:line="240" w:lineRule="auto"/>
      </w:pPr>
      <w:r>
        <w:separator/>
      </w:r>
    </w:p>
  </w:endnote>
  <w:endnote w:type="continuationSeparator" w:id="0">
    <w:p w:rsidR="00DB7B60" w:rsidRDefault="00DB7B60" w:rsidP="0074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60" w:rsidRDefault="00DB7B60" w:rsidP="0074289B">
      <w:pPr>
        <w:spacing w:after="0" w:line="240" w:lineRule="auto"/>
      </w:pPr>
      <w:r>
        <w:separator/>
      </w:r>
    </w:p>
  </w:footnote>
  <w:footnote w:type="continuationSeparator" w:id="0">
    <w:p w:rsidR="00DB7B60" w:rsidRDefault="00DB7B60" w:rsidP="0074289B">
      <w:pPr>
        <w:spacing w:after="0" w:line="240" w:lineRule="auto"/>
      </w:pPr>
      <w:r>
        <w:continuationSeparator/>
      </w:r>
    </w:p>
  </w:footnote>
  <w:footnote w:id="1">
    <w:p w:rsidR="00DB7B60" w:rsidRDefault="00DB7B60" w:rsidP="00080834">
      <w:pPr>
        <w:pStyle w:val="FootnoteText"/>
      </w:pPr>
    </w:p>
  </w:footnote>
  <w:footnote w:id="2">
    <w:p w:rsidR="00DB7B60" w:rsidRDefault="00DB7B60" w:rsidP="00080834">
      <w:pPr>
        <w:pStyle w:val="FootnoteText"/>
      </w:pPr>
    </w:p>
  </w:footnote>
  <w:footnote w:id="3">
    <w:p w:rsidR="00DB7B60" w:rsidRDefault="00DB7B60" w:rsidP="0008083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6">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7">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2">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3"/>
  </w:num>
  <w:num w:numId="2">
    <w:abstractNumId w:val="2"/>
  </w:num>
  <w:num w:numId="3">
    <w:abstractNumId w:val="3"/>
  </w:num>
  <w:num w:numId="4">
    <w:abstractNumId w:val="8"/>
  </w:num>
  <w:num w:numId="5">
    <w:abstractNumId w:val="15"/>
  </w:num>
  <w:num w:numId="6">
    <w:abstractNumId w:val="5"/>
  </w:num>
  <w:num w:numId="7">
    <w:abstractNumId w:val="11"/>
  </w:num>
  <w:num w:numId="8">
    <w:abstractNumId w:val="9"/>
  </w:num>
  <w:num w:numId="9">
    <w:abstractNumId w:val="10"/>
  </w:num>
  <w:num w:numId="10">
    <w:abstractNumId w:val="0"/>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4"/>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44F79"/>
    <w:rsid w:val="0005741B"/>
    <w:rsid w:val="0005747B"/>
    <w:rsid w:val="0006344F"/>
    <w:rsid w:val="0006746E"/>
    <w:rsid w:val="00072576"/>
    <w:rsid w:val="00080834"/>
    <w:rsid w:val="000827CF"/>
    <w:rsid w:val="00084526"/>
    <w:rsid w:val="000860E6"/>
    <w:rsid w:val="00091582"/>
    <w:rsid w:val="000A03F8"/>
    <w:rsid w:val="000A1D27"/>
    <w:rsid w:val="000A6E05"/>
    <w:rsid w:val="000C23AF"/>
    <w:rsid w:val="000C4F81"/>
    <w:rsid w:val="000D35EA"/>
    <w:rsid w:val="000D6433"/>
    <w:rsid w:val="000F0416"/>
    <w:rsid w:val="000F1533"/>
    <w:rsid w:val="000F162C"/>
    <w:rsid w:val="000F3945"/>
    <w:rsid w:val="00103C44"/>
    <w:rsid w:val="0011001F"/>
    <w:rsid w:val="0013784A"/>
    <w:rsid w:val="001414E0"/>
    <w:rsid w:val="001624AC"/>
    <w:rsid w:val="00183738"/>
    <w:rsid w:val="00187D2F"/>
    <w:rsid w:val="00191A03"/>
    <w:rsid w:val="001A50BB"/>
    <w:rsid w:val="001A5DD0"/>
    <w:rsid w:val="001B4E21"/>
    <w:rsid w:val="001C361B"/>
    <w:rsid w:val="001E62FE"/>
    <w:rsid w:val="001E6749"/>
    <w:rsid w:val="00214725"/>
    <w:rsid w:val="00233945"/>
    <w:rsid w:val="00237D8C"/>
    <w:rsid w:val="00253009"/>
    <w:rsid w:val="00253078"/>
    <w:rsid w:val="00277954"/>
    <w:rsid w:val="00282208"/>
    <w:rsid w:val="0028243D"/>
    <w:rsid w:val="002A0048"/>
    <w:rsid w:val="002A2975"/>
    <w:rsid w:val="002B5E9A"/>
    <w:rsid w:val="002E71BA"/>
    <w:rsid w:val="002F5C0A"/>
    <w:rsid w:val="002F7A63"/>
    <w:rsid w:val="00300491"/>
    <w:rsid w:val="00302DD3"/>
    <w:rsid w:val="003049FE"/>
    <w:rsid w:val="003064BF"/>
    <w:rsid w:val="0030686C"/>
    <w:rsid w:val="003102D6"/>
    <w:rsid w:val="0031399A"/>
    <w:rsid w:val="00314FDC"/>
    <w:rsid w:val="00322226"/>
    <w:rsid w:val="00323477"/>
    <w:rsid w:val="00330180"/>
    <w:rsid w:val="00330452"/>
    <w:rsid w:val="00333E48"/>
    <w:rsid w:val="00341095"/>
    <w:rsid w:val="00343B24"/>
    <w:rsid w:val="00356681"/>
    <w:rsid w:val="00361E79"/>
    <w:rsid w:val="0036419A"/>
    <w:rsid w:val="003654CD"/>
    <w:rsid w:val="00374DBF"/>
    <w:rsid w:val="00391569"/>
    <w:rsid w:val="003B019E"/>
    <w:rsid w:val="003B2CA2"/>
    <w:rsid w:val="003B5CAB"/>
    <w:rsid w:val="003C1DBA"/>
    <w:rsid w:val="003C5A07"/>
    <w:rsid w:val="003D61F2"/>
    <w:rsid w:val="003D6AB5"/>
    <w:rsid w:val="003E3495"/>
    <w:rsid w:val="003F1A53"/>
    <w:rsid w:val="003F4515"/>
    <w:rsid w:val="004014F2"/>
    <w:rsid w:val="004072BD"/>
    <w:rsid w:val="00416BA2"/>
    <w:rsid w:val="0042120B"/>
    <w:rsid w:val="004239C1"/>
    <w:rsid w:val="00433667"/>
    <w:rsid w:val="00444157"/>
    <w:rsid w:val="0044787C"/>
    <w:rsid w:val="00451406"/>
    <w:rsid w:val="004637FB"/>
    <w:rsid w:val="00485067"/>
    <w:rsid w:val="00493AFD"/>
    <w:rsid w:val="004A4C45"/>
    <w:rsid w:val="004A4D63"/>
    <w:rsid w:val="004A5ACD"/>
    <w:rsid w:val="004B6850"/>
    <w:rsid w:val="004C5566"/>
    <w:rsid w:val="004E497B"/>
    <w:rsid w:val="004E7B42"/>
    <w:rsid w:val="004F5F81"/>
    <w:rsid w:val="004F7FA8"/>
    <w:rsid w:val="00503851"/>
    <w:rsid w:val="00511186"/>
    <w:rsid w:val="005245D5"/>
    <w:rsid w:val="00525CAE"/>
    <w:rsid w:val="00526761"/>
    <w:rsid w:val="0053019C"/>
    <w:rsid w:val="00535A12"/>
    <w:rsid w:val="005363C7"/>
    <w:rsid w:val="005370C5"/>
    <w:rsid w:val="00541895"/>
    <w:rsid w:val="00543821"/>
    <w:rsid w:val="00560DD9"/>
    <w:rsid w:val="005667DA"/>
    <w:rsid w:val="0057731A"/>
    <w:rsid w:val="00582413"/>
    <w:rsid w:val="005C7705"/>
    <w:rsid w:val="005D2E8E"/>
    <w:rsid w:val="005E3AD4"/>
    <w:rsid w:val="006009C7"/>
    <w:rsid w:val="00607664"/>
    <w:rsid w:val="00610331"/>
    <w:rsid w:val="00611135"/>
    <w:rsid w:val="0061425D"/>
    <w:rsid w:val="00626AA9"/>
    <w:rsid w:val="0064035F"/>
    <w:rsid w:val="00641687"/>
    <w:rsid w:val="00645A63"/>
    <w:rsid w:val="00647730"/>
    <w:rsid w:val="00655667"/>
    <w:rsid w:val="006560CA"/>
    <w:rsid w:val="006640A1"/>
    <w:rsid w:val="006643CA"/>
    <w:rsid w:val="0067195A"/>
    <w:rsid w:val="006764F0"/>
    <w:rsid w:val="006779AC"/>
    <w:rsid w:val="00684E41"/>
    <w:rsid w:val="006876AA"/>
    <w:rsid w:val="006A5AEC"/>
    <w:rsid w:val="006A62E7"/>
    <w:rsid w:val="006A67D6"/>
    <w:rsid w:val="006B07B2"/>
    <w:rsid w:val="006B0D2C"/>
    <w:rsid w:val="006C67E4"/>
    <w:rsid w:val="006C7A25"/>
    <w:rsid w:val="006E4C90"/>
    <w:rsid w:val="006F2D09"/>
    <w:rsid w:val="006F5143"/>
    <w:rsid w:val="0070367E"/>
    <w:rsid w:val="00704CCE"/>
    <w:rsid w:val="00735032"/>
    <w:rsid w:val="00740918"/>
    <w:rsid w:val="0074289B"/>
    <w:rsid w:val="00747532"/>
    <w:rsid w:val="007504C6"/>
    <w:rsid w:val="007514AE"/>
    <w:rsid w:val="0076084E"/>
    <w:rsid w:val="0077371C"/>
    <w:rsid w:val="007754DA"/>
    <w:rsid w:val="00776EA2"/>
    <w:rsid w:val="00777ADC"/>
    <w:rsid w:val="007A0E7C"/>
    <w:rsid w:val="007A0F5E"/>
    <w:rsid w:val="007A5AF9"/>
    <w:rsid w:val="007A71A1"/>
    <w:rsid w:val="007A7C34"/>
    <w:rsid w:val="007B0287"/>
    <w:rsid w:val="007D1F90"/>
    <w:rsid w:val="00810FC6"/>
    <w:rsid w:val="0083578B"/>
    <w:rsid w:val="00855E5B"/>
    <w:rsid w:val="00867B2A"/>
    <w:rsid w:val="008763E0"/>
    <w:rsid w:val="0087751A"/>
    <w:rsid w:val="00887933"/>
    <w:rsid w:val="008942FD"/>
    <w:rsid w:val="00896F58"/>
    <w:rsid w:val="008A4F3C"/>
    <w:rsid w:val="008A6674"/>
    <w:rsid w:val="008C12FB"/>
    <w:rsid w:val="008C5C04"/>
    <w:rsid w:val="008C5E25"/>
    <w:rsid w:val="008C6CA7"/>
    <w:rsid w:val="008C7F0A"/>
    <w:rsid w:val="008D0AC6"/>
    <w:rsid w:val="008D5010"/>
    <w:rsid w:val="008E6412"/>
    <w:rsid w:val="008F63FF"/>
    <w:rsid w:val="0090550D"/>
    <w:rsid w:val="009058CF"/>
    <w:rsid w:val="00916491"/>
    <w:rsid w:val="00925805"/>
    <w:rsid w:val="00933522"/>
    <w:rsid w:val="009410ED"/>
    <w:rsid w:val="00955D59"/>
    <w:rsid w:val="009573D8"/>
    <w:rsid w:val="009629BF"/>
    <w:rsid w:val="00967200"/>
    <w:rsid w:val="0098057D"/>
    <w:rsid w:val="009A2FA5"/>
    <w:rsid w:val="009A4D32"/>
    <w:rsid w:val="009A65F4"/>
    <w:rsid w:val="009A75F0"/>
    <w:rsid w:val="009C55FC"/>
    <w:rsid w:val="009D5864"/>
    <w:rsid w:val="009F3649"/>
    <w:rsid w:val="009F42C8"/>
    <w:rsid w:val="00A16985"/>
    <w:rsid w:val="00A3465A"/>
    <w:rsid w:val="00A372E2"/>
    <w:rsid w:val="00A4618B"/>
    <w:rsid w:val="00A63DC3"/>
    <w:rsid w:val="00A6724C"/>
    <w:rsid w:val="00AA203B"/>
    <w:rsid w:val="00AA7AB7"/>
    <w:rsid w:val="00AC3F68"/>
    <w:rsid w:val="00AC7AA7"/>
    <w:rsid w:val="00AD345D"/>
    <w:rsid w:val="00AF570D"/>
    <w:rsid w:val="00B02CDC"/>
    <w:rsid w:val="00B208AA"/>
    <w:rsid w:val="00B3099E"/>
    <w:rsid w:val="00B319AD"/>
    <w:rsid w:val="00B3736B"/>
    <w:rsid w:val="00B54D3C"/>
    <w:rsid w:val="00B62133"/>
    <w:rsid w:val="00B647D6"/>
    <w:rsid w:val="00B66FF0"/>
    <w:rsid w:val="00B70678"/>
    <w:rsid w:val="00B72D99"/>
    <w:rsid w:val="00B77AE2"/>
    <w:rsid w:val="00B91FE2"/>
    <w:rsid w:val="00BB7FB3"/>
    <w:rsid w:val="00BC5CD3"/>
    <w:rsid w:val="00BD1287"/>
    <w:rsid w:val="00BE1B69"/>
    <w:rsid w:val="00BF630F"/>
    <w:rsid w:val="00C14120"/>
    <w:rsid w:val="00C17C83"/>
    <w:rsid w:val="00C219D2"/>
    <w:rsid w:val="00C226B2"/>
    <w:rsid w:val="00C23BFB"/>
    <w:rsid w:val="00C2721F"/>
    <w:rsid w:val="00C46415"/>
    <w:rsid w:val="00C651E6"/>
    <w:rsid w:val="00C67977"/>
    <w:rsid w:val="00C70BB0"/>
    <w:rsid w:val="00C74C68"/>
    <w:rsid w:val="00C93653"/>
    <w:rsid w:val="00CA0595"/>
    <w:rsid w:val="00CA7807"/>
    <w:rsid w:val="00CB5FF8"/>
    <w:rsid w:val="00CD7943"/>
    <w:rsid w:val="00CE2CD5"/>
    <w:rsid w:val="00CE5E8C"/>
    <w:rsid w:val="00CF793B"/>
    <w:rsid w:val="00D01B5A"/>
    <w:rsid w:val="00D1192C"/>
    <w:rsid w:val="00D24BEE"/>
    <w:rsid w:val="00D3013B"/>
    <w:rsid w:val="00D327E8"/>
    <w:rsid w:val="00D40BC3"/>
    <w:rsid w:val="00D40CA1"/>
    <w:rsid w:val="00D60E5B"/>
    <w:rsid w:val="00D620C6"/>
    <w:rsid w:val="00D76CA2"/>
    <w:rsid w:val="00D771AE"/>
    <w:rsid w:val="00D81EBD"/>
    <w:rsid w:val="00D82E29"/>
    <w:rsid w:val="00D86B23"/>
    <w:rsid w:val="00D94B3F"/>
    <w:rsid w:val="00DB1EFB"/>
    <w:rsid w:val="00DB7B60"/>
    <w:rsid w:val="00DC3CC2"/>
    <w:rsid w:val="00DC556F"/>
    <w:rsid w:val="00DD2D49"/>
    <w:rsid w:val="00DD56A6"/>
    <w:rsid w:val="00DE4234"/>
    <w:rsid w:val="00DE7720"/>
    <w:rsid w:val="00DF06FF"/>
    <w:rsid w:val="00DF2C1B"/>
    <w:rsid w:val="00E103E7"/>
    <w:rsid w:val="00E1228D"/>
    <w:rsid w:val="00E32E32"/>
    <w:rsid w:val="00E4039A"/>
    <w:rsid w:val="00E66B31"/>
    <w:rsid w:val="00E82D76"/>
    <w:rsid w:val="00E85753"/>
    <w:rsid w:val="00E95267"/>
    <w:rsid w:val="00E96760"/>
    <w:rsid w:val="00ED5F55"/>
    <w:rsid w:val="00EE4AE9"/>
    <w:rsid w:val="00EE66F4"/>
    <w:rsid w:val="00F1202D"/>
    <w:rsid w:val="00F21B1A"/>
    <w:rsid w:val="00F2395F"/>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A3B8E"/>
    <w:rsid w:val="00FB635C"/>
    <w:rsid w:val="00FC304B"/>
    <w:rsid w:val="00FC30F7"/>
    <w:rsid w:val="00FD6226"/>
    <w:rsid w:val="00FD7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ind w:left="720"/>
      <w:contextualSpacing/>
    </w:pPr>
    <w:rPr>
      <w:rFonts w:eastAsia="Times New Roman"/>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spacing w:after="0" w:line="240" w:lineRule="auto"/>
      <w:ind w:left="5103"/>
      <w:jc w:val="both"/>
    </w:pPr>
    <w:rPr>
      <w:rFonts w:ascii="Arial" w:hAnsi="Arial"/>
      <w:sz w:val="28"/>
      <w:szCs w:val="20"/>
      <w:lang w:eastAsia="ru-RU"/>
    </w:rPr>
  </w:style>
  <w:style w:type="character" w:customStyle="1" w:styleId="31">
    <w:name w:val="3Приложение Знак"/>
    <w:link w:val="30"/>
    <w:uiPriority w:val="99"/>
    <w:locked/>
    <w:rsid w:val="006009C7"/>
    <w:rPr>
      <w:rFonts w:ascii="Arial" w:hAnsi="Arial"/>
      <w:sz w:val="28"/>
      <w:lang w:val="ru-RU" w:eastAsia="ru-RU"/>
    </w:rPr>
  </w:style>
  <w:style w:type="character" w:customStyle="1" w:styleId="51">
    <w:name w:val="Знак Знак51"/>
    <w:basedOn w:val="DefaultParagraphFont"/>
    <w:uiPriority w:val="99"/>
    <w:rsid w:val="00080834"/>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e-kolenov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25</Pages>
  <Words>9844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2015-08-07T07:10:00Z</cp:lastPrinted>
  <dcterms:created xsi:type="dcterms:W3CDTF">2015-05-06T05:37:00Z</dcterms:created>
  <dcterms:modified xsi:type="dcterms:W3CDTF">2015-08-27T12:15:00Z</dcterms:modified>
</cp:coreProperties>
</file>